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5F" w:rsidRDefault="00CA105F" w:rsidP="00CA105F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>
        <w:rPr>
          <w:b/>
          <w:color w:val="000000"/>
          <w:spacing w:val="-6"/>
          <w:sz w:val="32"/>
          <w:szCs w:val="36"/>
        </w:rPr>
        <w:t>АДМИНИСТРАЦИЯ</w:t>
      </w:r>
    </w:p>
    <w:p w:rsidR="00CA105F" w:rsidRDefault="00CA105F" w:rsidP="00CA105F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>
        <w:rPr>
          <w:b/>
          <w:color w:val="000000"/>
          <w:spacing w:val="-6"/>
          <w:sz w:val="32"/>
          <w:szCs w:val="36"/>
        </w:rPr>
        <w:t>БАЛЕЙСКОГО МУНИЦИПАЛЬНОГО ОКРУГА</w:t>
      </w:r>
    </w:p>
    <w:p w:rsidR="00CA105F" w:rsidRDefault="00CA105F" w:rsidP="00CA105F">
      <w:pPr>
        <w:shd w:val="clear" w:color="auto" w:fill="FFFFFF"/>
        <w:jc w:val="center"/>
        <w:rPr>
          <w:szCs w:val="28"/>
        </w:rPr>
      </w:pPr>
      <w:r>
        <w:rPr>
          <w:b/>
          <w:color w:val="000000"/>
          <w:spacing w:val="-6"/>
          <w:sz w:val="32"/>
          <w:szCs w:val="36"/>
        </w:rPr>
        <w:t>ЗАБАЙКАЛЬСКОГО КРАЯ</w:t>
      </w:r>
    </w:p>
    <w:p w:rsidR="00CA105F" w:rsidRDefault="00CA105F" w:rsidP="00CA105F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CA105F" w:rsidRDefault="00CA105F" w:rsidP="00CA105F">
      <w:pPr>
        <w:shd w:val="clear" w:color="auto" w:fill="FFFFFF"/>
        <w:jc w:val="center"/>
        <w:rPr>
          <w:b/>
          <w:szCs w:val="28"/>
        </w:rPr>
      </w:pPr>
      <w:r>
        <w:rPr>
          <w:b/>
          <w:color w:val="000000"/>
          <w:spacing w:val="-12"/>
          <w:sz w:val="32"/>
          <w:szCs w:val="36"/>
        </w:rPr>
        <w:t>ПОСТАНОВЛЕНИЕ</w:t>
      </w:r>
    </w:p>
    <w:p w:rsidR="00CA105F" w:rsidRDefault="00CA105F" w:rsidP="00CA105F">
      <w:pPr>
        <w:shd w:val="clear" w:color="auto" w:fill="FFFFFF"/>
        <w:jc w:val="center"/>
        <w:rPr>
          <w:b/>
          <w:color w:val="000000"/>
          <w:spacing w:val="-12"/>
          <w:sz w:val="32"/>
          <w:szCs w:val="3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A105F" w:rsidTr="00CA105F">
        <w:trPr>
          <w:trHeight w:val="341"/>
        </w:trPr>
        <w:tc>
          <w:tcPr>
            <w:tcW w:w="4785" w:type="dxa"/>
            <w:vAlign w:val="center"/>
            <w:hideMark/>
          </w:tcPr>
          <w:p w:rsidR="00CA105F" w:rsidRDefault="00CA105F" w:rsidP="001F659C">
            <w:pPr>
              <w:tabs>
                <w:tab w:val="left" w:leader="underscore" w:pos="1579"/>
              </w:tabs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  <w:spacing w:val="-11"/>
                <w:sz w:val="28"/>
                <w:szCs w:val="22"/>
              </w:rPr>
              <w:t>«</w:t>
            </w:r>
            <w:r w:rsidR="001F659C">
              <w:rPr>
                <w:bCs/>
                <w:color w:val="000000"/>
                <w:spacing w:val="-11"/>
                <w:sz w:val="28"/>
                <w:szCs w:val="22"/>
              </w:rPr>
              <w:t>17</w:t>
            </w:r>
            <w:r>
              <w:rPr>
                <w:bCs/>
                <w:color w:val="000000"/>
                <w:sz w:val="28"/>
                <w:szCs w:val="22"/>
              </w:rPr>
              <w:t>»</w:t>
            </w:r>
            <w:r w:rsidR="001F659C">
              <w:rPr>
                <w:bCs/>
                <w:color w:val="000000"/>
                <w:sz w:val="28"/>
                <w:szCs w:val="22"/>
              </w:rPr>
              <w:t xml:space="preserve"> января </w:t>
            </w:r>
            <w:r>
              <w:rPr>
                <w:bCs/>
                <w:color w:val="000000"/>
                <w:sz w:val="28"/>
                <w:szCs w:val="22"/>
              </w:rPr>
              <w:t>20</w:t>
            </w:r>
            <w:r w:rsidR="001F659C">
              <w:rPr>
                <w:bCs/>
                <w:color w:val="000000"/>
                <w:sz w:val="28"/>
                <w:szCs w:val="22"/>
              </w:rPr>
              <w:t>25</w:t>
            </w:r>
            <w:r>
              <w:rPr>
                <w:bCs/>
                <w:color w:val="000000"/>
                <w:sz w:val="28"/>
                <w:szCs w:val="22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CA105F" w:rsidRDefault="001F659C">
            <w:pPr>
              <w:tabs>
                <w:tab w:val="left" w:leader="underscore" w:pos="1579"/>
              </w:tabs>
              <w:jc w:val="right"/>
              <w:rPr>
                <w:bCs/>
                <w:color w:val="000000"/>
                <w:spacing w:val="-11"/>
                <w:sz w:val="28"/>
                <w:szCs w:val="22"/>
              </w:rPr>
            </w:pPr>
            <w:r>
              <w:rPr>
                <w:bCs/>
                <w:color w:val="000000"/>
                <w:sz w:val="28"/>
                <w:szCs w:val="22"/>
              </w:rPr>
              <w:t>№48</w:t>
            </w:r>
            <w:bookmarkStart w:id="0" w:name="_GoBack"/>
            <w:bookmarkEnd w:id="0"/>
          </w:p>
        </w:tc>
      </w:tr>
    </w:tbl>
    <w:p w:rsidR="00CA105F" w:rsidRDefault="00CA105F" w:rsidP="00CA105F">
      <w:pPr>
        <w:jc w:val="center"/>
        <w:rPr>
          <w:sz w:val="32"/>
          <w:szCs w:val="26"/>
          <w:lang w:eastAsia="ar-SA"/>
        </w:rPr>
      </w:pPr>
      <w:r>
        <w:rPr>
          <w:color w:val="000000"/>
          <w:sz w:val="28"/>
        </w:rPr>
        <w:t>г. Балей</w:t>
      </w:r>
    </w:p>
    <w:p w:rsidR="00F86B79" w:rsidRPr="00D04B27" w:rsidRDefault="00F86B79" w:rsidP="007B2947">
      <w:pPr>
        <w:rPr>
          <w:sz w:val="28"/>
          <w:szCs w:val="28"/>
        </w:rPr>
      </w:pPr>
    </w:p>
    <w:p w:rsidR="003C201E" w:rsidRPr="00D04B27" w:rsidRDefault="003C201E" w:rsidP="007B2947">
      <w:pPr>
        <w:jc w:val="both"/>
        <w:rPr>
          <w:sz w:val="28"/>
          <w:szCs w:val="28"/>
        </w:rPr>
      </w:pPr>
    </w:p>
    <w:p w:rsidR="007C477F" w:rsidRPr="00D04B27" w:rsidRDefault="00BE2F73" w:rsidP="00CA105F">
      <w:pPr>
        <w:ind w:right="4534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 xml:space="preserve">Об утверждении методики расчета предельных размеров </w:t>
      </w:r>
      <w:r w:rsidR="00C01B67">
        <w:rPr>
          <w:b/>
          <w:sz w:val="28"/>
          <w:szCs w:val="28"/>
        </w:rPr>
        <w:br/>
      </w:r>
      <w:r w:rsidRPr="009221EA">
        <w:rPr>
          <w:b/>
          <w:sz w:val="28"/>
          <w:szCs w:val="28"/>
        </w:rPr>
        <w:t xml:space="preserve">фонда оплаты труда </w:t>
      </w:r>
      <w:r w:rsidR="00C01B67" w:rsidRPr="00492151">
        <w:rPr>
          <w:b/>
          <w:sz w:val="28"/>
          <w:szCs w:val="28"/>
        </w:rPr>
        <w:t xml:space="preserve">работников </w:t>
      </w:r>
      <w:r w:rsidR="00FC0DC5">
        <w:rPr>
          <w:b/>
          <w:sz w:val="28"/>
          <w:szCs w:val="28"/>
        </w:rPr>
        <w:t>МУ</w:t>
      </w:r>
      <w:r w:rsidR="00FE3D74">
        <w:rPr>
          <w:b/>
          <w:sz w:val="28"/>
          <w:szCs w:val="28"/>
        </w:rPr>
        <w:t xml:space="preserve"> </w:t>
      </w:r>
      <w:r w:rsidR="00FC0DC5">
        <w:rPr>
          <w:b/>
          <w:sz w:val="28"/>
          <w:szCs w:val="28"/>
        </w:rPr>
        <w:t>ДО</w:t>
      </w:r>
      <w:r w:rsidR="00C01B67" w:rsidRPr="00492151">
        <w:rPr>
          <w:b/>
          <w:sz w:val="28"/>
          <w:szCs w:val="28"/>
        </w:rPr>
        <w:t xml:space="preserve"> «Детская</w:t>
      </w:r>
      <w:r w:rsidR="00C01B67" w:rsidRPr="00D04B27">
        <w:rPr>
          <w:b/>
          <w:sz w:val="28"/>
          <w:szCs w:val="28"/>
        </w:rPr>
        <w:t xml:space="preserve"> школа искусств»</w:t>
      </w:r>
      <w:r w:rsidR="00C01B67">
        <w:rPr>
          <w:b/>
          <w:sz w:val="28"/>
          <w:szCs w:val="28"/>
        </w:rPr>
        <w:t xml:space="preserve"> </w:t>
      </w:r>
      <w:r w:rsidR="00C01B67">
        <w:rPr>
          <w:b/>
          <w:sz w:val="28"/>
          <w:szCs w:val="28"/>
        </w:rPr>
        <w:br/>
      </w:r>
      <w:r w:rsidR="002B6FE2">
        <w:rPr>
          <w:b/>
          <w:sz w:val="28"/>
          <w:szCs w:val="28"/>
        </w:rPr>
        <w:t xml:space="preserve">Балейского </w:t>
      </w:r>
      <w:r w:rsidR="007B2947">
        <w:rPr>
          <w:b/>
          <w:sz w:val="28"/>
          <w:szCs w:val="28"/>
        </w:rPr>
        <w:t xml:space="preserve">муниципального </w:t>
      </w:r>
      <w:r w:rsidR="002B6FE2">
        <w:rPr>
          <w:b/>
          <w:sz w:val="28"/>
          <w:szCs w:val="28"/>
        </w:rPr>
        <w:t>округа</w:t>
      </w:r>
      <w:r w:rsidR="00C01B67">
        <w:rPr>
          <w:b/>
          <w:sz w:val="28"/>
          <w:szCs w:val="28"/>
        </w:rPr>
        <w:t xml:space="preserve"> </w:t>
      </w:r>
      <w:r w:rsidRPr="009D672B">
        <w:rPr>
          <w:b/>
          <w:sz w:val="28"/>
          <w:szCs w:val="28"/>
        </w:rPr>
        <w:t>на</w:t>
      </w:r>
      <w:r w:rsidRPr="009221EA">
        <w:rPr>
          <w:b/>
          <w:sz w:val="28"/>
          <w:szCs w:val="28"/>
        </w:rPr>
        <w:t xml:space="preserve"> финансовый год</w:t>
      </w:r>
    </w:p>
    <w:p w:rsidR="003C201E" w:rsidRPr="00D04B27" w:rsidRDefault="003C201E" w:rsidP="007B2947">
      <w:pPr>
        <w:jc w:val="both"/>
        <w:rPr>
          <w:color w:val="000000" w:themeColor="text1"/>
          <w:sz w:val="28"/>
          <w:szCs w:val="28"/>
        </w:rPr>
      </w:pPr>
    </w:p>
    <w:p w:rsidR="007C477F" w:rsidRPr="00D04B27" w:rsidRDefault="007C477F" w:rsidP="00A92A36">
      <w:pPr>
        <w:ind w:firstLine="567"/>
        <w:jc w:val="both"/>
        <w:rPr>
          <w:color w:val="000000" w:themeColor="text1"/>
          <w:sz w:val="28"/>
          <w:szCs w:val="28"/>
        </w:rPr>
      </w:pPr>
      <w:r w:rsidRPr="00A92A36">
        <w:rPr>
          <w:color w:val="000000" w:themeColor="text1"/>
          <w:sz w:val="28"/>
          <w:szCs w:val="28"/>
        </w:rPr>
        <w:t xml:space="preserve">В соответствии с </w:t>
      </w:r>
      <w:r w:rsidR="00A92A36" w:rsidRPr="00A92A36">
        <w:rPr>
          <w:color w:val="000000" w:themeColor="text1"/>
          <w:sz w:val="28"/>
          <w:szCs w:val="28"/>
        </w:rPr>
        <w:t>р</w:t>
      </w:r>
      <w:r w:rsidR="00A92A36" w:rsidRPr="00A92A36">
        <w:rPr>
          <w:sz w:val="28"/>
          <w:szCs w:val="28"/>
        </w:rPr>
        <w:t>ешением Совета Балейского муниципального округа</w:t>
      </w:r>
      <w:r w:rsidR="00A92A36">
        <w:rPr>
          <w:sz w:val="28"/>
          <w:szCs w:val="28"/>
        </w:rPr>
        <w:t xml:space="preserve"> Забайкальского края от 05 декабря 2024 года №54</w:t>
      </w:r>
      <w:r w:rsidR="00A92A36">
        <w:rPr>
          <w:color w:val="000000" w:themeColor="text1"/>
          <w:sz w:val="28"/>
          <w:szCs w:val="28"/>
        </w:rPr>
        <w:t xml:space="preserve"> «Об оплате труда работников муниципальных учреждений Балейского муниципального округа Забайкальского края», </w:t>
      </w:r>
      <w:r w:rsidR="00CA105F">
        <w:rPr>
          <w:color w:val="000000" w:themeColor="text1"/>
          <w:sz w:val="28"/>
          <w:szCs w:val="28"/>
        </w:rPr>
        <w:t>руководствуясь</w:t>
      </w:r>
      <w:r w:rsidR="00A92A36">
        <w:rPr>
          <w:color w:val="000000" w:themeColor="text1"/>
          <w:sz w:val="28"/>
          <w:szCs w:val="28"/>
        </w:rPr>
        <w:t xml:space="preserve"> статьей 32 Устава Балейского муниципального округа Забайкальского края, </w:t>
      </w:r>
      <w:r w:rsidR="00A92A36">
        <w:rPr>
          <w:sz w:val="28"/>
          <w:szCs w:val="28"/>
        </w:rPr>
        <w:t xml:space="preserve">администрация </w:t>
      </w:r>
      <w:r w:rsidR="00CA105F">
        <w:rPr>
          <w:sz w:val="28"/>
          <w:szCs w:val="28"/>
        </w:rPr>
        <w:t>Балейского муниципального округа</w:t>
      </w:r>
      <w:r w:rsidR="00347A1E">
        <w:rPr>
          <w:sz w:val="28"/>
          <w:szCs w:val="28"/>
        </w:rPr>
        <w:t xml:space="preserve"> Забайкальского края</w:t>
      </w:r>
      <w:r w:rsidR="00E64C4C" w:rsidRPr="00D04B27">
        <w:rPr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п</w:t>
      </w:r>
      <w:r w:rsidR="00CA105F">
        <w:rPr>
          <w:b/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о</w:t>
      </w:r>
      <w:r w:rsidR="00CA105F">
        <w:rPr>
          <w:b/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с</w:t>
      </w:r>
      <w:r w:rsidR="00CA105F">
        <w:rPr>
          <w:b/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т</w:t>
      </w:r>
      <w:r w:rsidR="00CA105F">
        <w:rPr>
          <w:b/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а</w:t>
      </w:r>
      <w:r w:rsidR="00CA105F">
        <w:rPr>
          <w:b/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н</w:t>
      </w:r>
      <w:r w:rsidR="00CA105F">
        <w:rPr>
          <w:b/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о</w:t>
      </w:r>
      <w:r w:rsidR="00CA105F">
        <w:rPr>
          <w:b/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в</w:t>
      </w:r>
      <w:r w:rsidR="00CA105F">
        <w:rPr>
          <w:b/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л</w:t>
      </w:r>
      <w:r w:rsidR="00CA105F">
        <w:rPr>
          <w:b/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я</w:t>
      </w:r>
      <w:r w:rsidR="00CA105F">
        <w:rPr>
          <w:b/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е</w:t>
      </w:r>
      <w:r w:rsidR="00CA105F">
        <w:rPr>
          <w:b/>
          <w:sz w:val="28"/>
          <w:szCs w:val="28"/>
        </w:rPr>
        <w:t xml:space="preserve"> </w:t>
      </w:r>
      <w:r w:rsidR="00E64C4C" w:rsidRPr="00A92A36">
        <w:rPr>
          <w:b/>
          <w:sz w:val="28"/>
          <w:szCs w:val="28"/>
        </w:rPr>
        <w:t>т</w:t>
      </w:r>
      <w:r w:rsidR="00E64C4C" w:rsidRPr="00D04B27">
        <w:rPr>
          <w:sz w:val="28"/>
          <w:szCs w:val="28"/>
        </w:rPr>
        <w:t>:</w:t>
      </w:r>
    </w:p>
    <w:p w:rsidR="00F101E5" w:rsidRPr="00BE2F73" w:rsidRDefault="007C477F" w:rsidP="00A92A36">
      <w:pPr>
        <w:ind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>1. Утвердить</w:t>
      </w:r>
      <w:r w:rsidR="00117082" w:rsidRPr="00D04B27">
        <w:rPr>
          <w:sz w:val="28"/>
          <w:szCs w:val="28"/>
        </w:rPr>
        <w:t xml:space="preserve"> Методику </w:t>
      </w:r>
      <w:r w:rsidR="00426870" w:rsidRPr="00D04B27">
        <w:rPr>
          <w:sz w:val="28"/>
          <w:szCs w:val="28"/>
        </w:rPr>
        <w:t xml:space="preserve">расчета </w:t>
      </w:r>
      <w:r w:rsidR="00BA3090" w:rsidRPr="00D04B27">
        <w:rPr>
          <w:sz w:val="28"/>
          <w:szCs w:val="28"/>
        </w:rPr>
        <w:t>предельных размеров фонда оплаты</w:t>
      </w:r>
      <w:r w:rsidR="00117082" w:rsidRPr="00D04B27">
        <w:rPr>
          <w:sz w:val="28"/>
          <w:szCs w:val="28"/>
        </w:rPr>
        <w:t xml:space="preserve"> труда </w:t>
      </w:r>
      <w:r w:rsidR="00BA3090" w:rsidRPr="00BE2F73">
        <w:rPr>
          <w:sz w:val="28"/>
          <w:szCs w:val="28"/>
        </w:rPr>
        <w:t xml:space="preserve">работников </w:t>
      </w:r>
      <w:r w:rsidR="00C93616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C93616">
        <w:rPr>
          <w:sz w:val="28"/>
          <w:szCs w:val="28"/>
        </w:rPr>
        <w:t xml:space="preserve">ДО «Детская школа </w:t>
      </w:r>
      <w:r w:rsidR="00215A37">
        <w:rPr>
          <w:sz w:val="28"/>
          <w:szCs w:val="28"/>
        </w:rPr>
        <w:t>искусств</w:t>
      </w:r>
      <w:r w:rsidR="00C93616">
        <w:rPr>
          <w:sz w:val="28"/>
          <w:szCs w:val="28"/>
        </w:rPr>
        <w:t>»</w:t>
      </w:r>
      <w:r w:rsidR="000413B8" w:rsidRPr="00BE2F73">
        <w:rPr>
          <w:sz w:val="28"/>
          <w:szCs w:val="28"/>
        </w:rPr>
        <w:t xml:space="preserve"> </w:t>
      </w:r>
      <w:r w:rsidR="00215A37">
        <w:rPr>
          <w:sz w:val="28"/>
          <w:szCs w:val="28"/>
        </w:rPr>
        <w:t xml:space="preserve">Балейского </w:t>
      </w:r>
      <w:r w:rsidR="00342918">
        <w:rPr>
          <w:sz w:val="28"/>
          <w:szCs w:val="28"/>
        </w:rPr>
        <w:t xml:space="preserve">муниципального </w:t>
      </w:r>
      <w:r w:rsidR="00215A37">
        <w:rPr>
          <w:sz w:val="28"/>
          <w:szCs w:val="28"/>
        </w:rPr>
        <w:t>округа</w:t>
      </w:r>
      <w:r w:rsidR="002B6FE2">
        <w:rPr>
          <w:sz w:val="28"/>
          <w:szCs w:val="28"/>
        </w:rPr>
        <w:t xml:space="preserve"> </w:t>
      </w:r>
      <w:r w:rsidR="00117082" w:rsidRPr="00BE2F73">
        <w:rPr>
          <w:sz w:val="28"/>
          <w:szCs w:val="28"/>
        </w:rPr>
        <w:t xml:space="preserve">на </w:t>
      </w:r>
      <w:r w:rsidR="0096610C" w:rsidRPr="00BE2F73">
        <w:rPr>
          <w:sz w:val="28"/>
          <w:szCs w:val="28"/>
        </w:rPr>
        <w:t xml:space="preserve">финансовый </w:t>
      </w:r>
      <w:r w:rsidR="00117082" w:rsidRPr="00BE2F73">
        <w:rPr>
          <w:sz w:val="28"/>
          <w:szCs w:val="28"/>
        </w:rPr>
        <w:t>год</w:t>
      </w:r>
      <w:r w:rsidR="00F101E5" w:rsidRPr="00BE2F73">
        <w:rPr>
          <w:sz w:val="28"/>
          <w:szCs w:val="28"/>
        </w:rPr>
        <w:t xml:space="preserve"> согласно приложения.</w:t>
      </w:r>
    </w:p>
    <w:p w:rsidR="00EF6C8C" w:rsidRDefault="00A92A36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6C8C">
        <w:rPr>
          <w:sz w:val="28"/>
          <w:szCs w:val="28"/>
        </w:rPr>
        <w:t>. Признать утратившим силу:</w:t>
      </w:r>
    </w:p>
    <w:p w:rsidR="007B2947" w:rsidRPr="00D04B27" w:rsidRDefault="00A92A36" w:rsidP="00A92A3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</w:t>
      </w:r>
      <w:r w:rsidR="00EF6C8C">
        <w:rPr>
          <w:sz w:val="28"/>
          <w:szCs w:val="28"/>
        </w:rPr>
        <w:t xml:space="preserve"> </w:t>
      </w:r>
      <w:r w:rsidR="007B2947">
        <w:rPr>
          <w:sz w:val="28"/>
          <w:szCs w:val="28"/>
        </w:rPr>
        <w:t xml:space="preserve">Постановление администрации муниципального района «Балейский район» от </w:t>
      </w:r>
      <w:r w:rsidR="008A5BC0">
        <w:rPr>
          <w:sz w:val="28"/>
          <w:szCs w:val="28"/>
        </w:rPr>
        <w:t>28</w:t>
      </w:r>
      <w:r w:rsidR="007B2947">
        <w:rPr>
          <w:sz w:val="28"/>
          <w:szCs w:val="28"/>
        </w:rPr>
        <w:t xml:space="preserve"> </w:t>
      </w:r>
      <w:r w:rsidR="002B6FE2">
        <w:rPr>
          <w:sz w:val="28"/>
          <w:szCs w:val="28"/>
        </w:rPr>
        <w:t>февраля</w:t>
      </w:r>
      <w:r w:rsidR="007B2947">
        <w:rPr>
          <w:sz w:val="28"/>
          <w:szCs w:val="28"/>
        </w:rPr>
        <w:t xml:space="preserve"> 20</w:t>
      </w:r>
      <w:r w:rsidR="002B6FE2">
        <w:rPr>
          <w:sz w:val="28"/>
          <w:szCs w:val="28"/>
        </w:rPr>
        <w:t>20</w:t>
      </w:r>
      <w:r w:rsidR="007B2947">
        <w:rPr>
          <w:sz w:val="28"/>
          <w:szCs w:val="28"/>
        </w:rPr>
        <w:t xml:space="preserve"> года №</w:t>
      </w:r>
      <w:r w:rsidR="002B6FE2">
        <w:rPr>
          <w:sz w:val="28"/>
          <w:szCs w:val="28"/>
        </w:rPr>
        <w:t>59</w:t>
      </w:r>
      <w:r w:rsidR="007B2947">
        <w:rPr>
          <w:sz w:val="28"/>
          <w:szCs w:val="28"/>
        </w:rPr>
        <w:t xml:space="preserve"> «</w:t>
      </w:r>
      <w:r w:rsidR="007B2947" w:rsidRPr="007B2947">
        <w:rPr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 w:rsidR="00FC0DC5">
        <w:rPr>
          <w:sz w:val="28"/>
          <w:szCs w:val="28"/>
        </w:rPr>
        <w:t>МУДО</w:t>
      </w:r>
      <w:r w:rsidR="007B2947" w:rsidRPr="007B2947">
        <w:rPr>
          <w:sz w:val="28"/>
          <w:szCs w:val="28"/>
        </w:rPr>
        <w:t xml:space="preserve"> «Детская</w:t>
      </w:r>
      <w:r w:rsidR="007B2947">
        <w:rPr>
          <w:sz w:val="28"/>
          <w:szCs w:val="28"/>
        </w:rPr>
        <w:t xml:space="preserve"> школа </w:t>
      </w:r>
      <w:r w:rsidR="007B2947" w:rsidRPr="007B2947">
        <w:rPr>
          <w:sz w:val="28"/>
          <w:szCs w:val="28"/>
        </w:rPr>
        <w:t xml:space="preserve">искусств» </w:t>
      </w:r>
      <w:r w:rsidR="002B6FE2">
        <w:rPr>
          <w:sz w:val="28"/>
          <w:szCs w:val="28"/>
        </w:rPr>
        <w:t>муниципального района</w:t>
      </w:r>
      <w:r w:rsidR="007B2947" w:rsidRPr="007B2947">
        <w:rPr>
          <w:sz w:val="28"/>
          <w:szCs w:val="28"/>
        </w:rPr>
        <w:t xml:space="preserve"> «Балейский район» на финансовый год</w:t>
      </w:r>
      <w:r w:rsidR="007B2947">
        <w:rPr>
          <w:sz w:val="28"/>
          <w:szCs w:val="28"/>
        </w:rPr>
        <w:t>»;</w:t>
      </w:r>
    </w:p>
    <w:p w:rsidR="00EF6C8C" w:rsidRDefault="00A92A36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B2947">
        <w:rPr>
          <w:sz w:val="28"/>
          <w:szCs w:val="28"/>
        </w:rPr>
        <w:t xml:space="preserve"> Постановление администрации муниципального района «Балейский район» от </w:t>
      </w:r>
      <w:r w:rsidR="008A5BC0">
        <w:rPr>
          <w:sz w:val="28"/>
          <w:szCs w:val="28"/>
        </w:rPr>
        <w:t>2</w:t>
      </w:r>
      <w:r w:rsidR="002B6FE2">
        <w:rPr>
          <w:sz w:val="28"/>
          <w:szCs w:val="28"/>
        </w:rPr>
        <w:t>6</w:t>
      </w:r>
      <w:r w:rsidR="007B2947">
        <w:rPr>
          <w:sz w:val="28"/>
          <w:szCs w:val="28"/>
        </w:rPr>
        <w:t xml:space="preserve"> </w:t>
      </w:r>
      <w:r w:rsidR="008A5BC0">
        <w:rPr>
          <w:sz w:val="28"/>
          <w:szCs w:val="28"/>
        </w:rPr>
        <w:t>ноября</w:t>
      </w:r>
      <w:r w:rsidR="007B2947">
        <w:rPr>
          <w:sz w:val="28"/>
          <w:szCs w:val="28"/>
        </w:rPr>
        <w:t xml:space="preserve"> 20</w:t>
      </w:r>
      <w:r w:rsidR="002B6FE2">
        <w:rPr>
          <w:sz w:val="28"/>
          <w:szCs w:val="28"/>
        </w:rPr>
        <w:t>21</w:t>
      </w:r>
      <w:r w:rsidR="007B2947">
        <w:rPr>
          <w:sz w:val="28"/>
          <w:szCs w:val="28"/>
        </w:rPr>
        <w:t xml:space="preserve"> года №</w:t>
      </w:r>
      <w:r w:rsidR="002B6FE2">
        <w:rPr>
          <w:sz w:val="28"/>
          <w:szCs w:val="28"/>
        </w:rPr>
        <w:t>448</w:t>
      </w:r>
      <w:r w:rsidR="007B2947">
        <w:rPr>
          <w:sz w:val="28"/>
          <w:szCs w:val="28"/>
        </w:rPr>
        <w:t xml:space="preserve"> «О внесении изменений в </w:t>
      </w:r>
      <w:r w:rsidR="002B6FE2">
        <w:rPr>
          <w:sz w:val="28"/>
          <w:szCs w:val="28"/>
        </w:rPr>
        <w:t>п</w:t>
      </w:r>
      <w:r w:rsidR="007B2947">
        <w:rPr>
          <w:sz w:val="28"/>
          <w:szCs w:val="28"/>
        </w:rPr>
        <w:t xml:space="preserve">остановление администрации муниципального района «Балейский район» от </w:t>
      </w:r>
      <w:r w:rsidR="007B2E7C">
        <w:rPr>
          <w:sz w:val="28"/>
          <w:szCs w:val="28"/>
        </w:rPr>
        <w:t>28 февраля</w:t>
      </w:r>
      <w:r w:rsidR="007B2947">
        <w:rPr>
          <w:sz w:val="28"/>
          <w:szCs w:val="28"/>
        </w:rPr>
        <w:t xml:space="preserve"> 20</w:t>
      </w:r>
      <w:r w:rsidR="007B2E7C">
        <w:rPr>
          <w:sz w:val="28"/>
          <w:szCs w:val="28"/>
        </w:rPr>
        <w:t>20</w:t>
      </w:r>
      <w:r w:rsidR="007B2947">
        <w:rPr>
          <w:sz w:val="28"/>
          <w:szCs w:val="28"/>
        </w:rPr>
        <w:t xml:space="preserve"> года №</w:t>
      </w:r>
      <w:r w:rsidR="007B2E7C">
        <w:rPr>
          <w:sz w:val="28"/>
          <w:szCs w:val="28"/>
        </w:rPr>
        <w:t>59</w:t>
      </w:r>
      <w:r w:rsidR="007B2947">
        <w:rPr>
          <w:sz w:val="28"/>
          <w:szCs w:val="28"/>
        </w:rPr>
        <w:t xml:space="preserve"> «</w:t>
      </w:r>
      <w:r w:rsidR="007B2947" w:rsidRPr="007B2947">
        <w:rPr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 w:rsidR="00FC0DC5">
        <w:rPr>
          <w:sz w:val="28"/>
          <w:szCs w:val="28"/>
        </w:rPr>
        <w:t>МУДО</w:t>
      </w:r>
      <w:r w:rsidR="007B2947" w:rsidRPr="007B2947">
        <w:rPr>
          <w:sz w:val="28"/>
          <w:szCs w:val="28"/>
        </w:rPr>
        <w:t xml:space="preserve"> «Детская</w:t>
      </w:r>
      <w:r w:rsidR="007B2947">
        <w:rPr>
          <w:sz w:val="28"/>
          <w:szCs w:val="28"/>
        </w:rPr>
        <w:t xml:space="preserve"> школа </w:t>
      </w:r>
      <w:r w:rsidR="007B2947" w:rsidRPr="007B2947">
        <w:rPr>
          <w:sz w:val="28"/>
          <w:szCs w:val="28"/>
        </w:rPr>
        <w:t xml:space="preserve">искусств» </w:t>
      </w:r>
      <w:r w:rsidR="007B2E7C">
        <w:rPr>
          <w:sz w:val="28"/>
          <w:szCs w:val="28"/>
        </w:rPr>
        <w:t xml:space="preserve">муниципального района </w:t>
      </w:r>
      <w:r w:rsidR="007B2947" w:rsidRPr="007B2947">
        <w:rPr>
          <w:sz w:val="28"/>
          <w:szCs w:val="28"/>
        </w:rPr>
        <w:t>«Балейский район» на финансовый год</w:t>
      </w:r>
      <w:r w:rsidR="007B2947">
        <w:rPr>
          <w:sz w:val="28"/>
          <w:szCs w:val="28"/>
        </w:rPr>
        <w:t>»;</w:t>
      </w:r>
    </w:p>
    <w:p w:rsidR="007B2E7C" w:rsidRDefault="00A92A36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B2E7C">
        <w:rPr>
          <w:sz w:val="28"/>
          <w:szCs w:val="28"/>
        </w:rPr>
        <w:t xml:space="preserve"> Постановление администрации муниципального района «Балейский район» от 20 декабря 2022 года №711 «О внесении изменений в постановление администрации муниципального района «Балейский район» от 28 февраля 2020 года №59 «</w:t>
      </w:r>
      <w:r w:rsidR="007B2E7C" w:rsidRPr="007B2947">
        <w:rPr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 w:rsidR="007B2E7C">
        <w:rPr>
          <w:sz w:val="28"/>
          <w:szCs w:val="28"/>
        </w:rPr>
        <w:t>МУДО</w:t>
      </w:r>
      <w:r w:rsidR="007B2E7C" w:rsidRPr="007B2947">
        <w:rPr>
          <w:sz w:val="28"/>
          <w:szCs w:val="28"/>
        </w:rPr>
        <w:t xml:space="preserve"> «Детская</w:t>
      </w:r>
      <w:r w:rsidR="007B2E7C">
        <w:rPr>
          <w:sz w:val="28"/>
          <w:szCs w:val="28"/>
        </w:rPr>
        <w:t xml:space="preserve"> </w:t>
      </w:r>
      <w:r w:rsidR="007B2E7C">
        <w:rPr>
          <w:sz w:val="28"/>
          <w:szCs w:val="28"/>
        </w:rPr>
        <w:lastRenderedPageBreak/>
        <w:t xml:space="preserve">школа </w:t>
      </w:r>
      <w:r w:rsidR="007B2E7C" w:rsidRPr="007B2947">
        <w:rPr>
          <w:sz w:val="28"/>
          <w:szCs w:val="28"/>
        </w:rPr>
        <w:t xml:space="preserve">искусств» </w:t>
      </w:r>
      <w:r w:rsidR="007B2E7C">
        <w:rPr>
          <w:sz w:val="28"/>
          <w:szCs w:val="28"/>
        </w:rPr>
        <w:t xml:space="preserve">муниципального района </w:t>
      </w:r>
      <w:r w:rsidR="007B2E7C" w:rsidRPr="007B2947">
        <w:rPr>
          <w:sz w:val="28"/>
          <w:szCs w:val="28"/>
        </w:rPr>
        <w:t>«Балейский район» на финансовый год</w:t>
      </w:r>
      <w:r w:rsidR="007B2E7C">
        <w:rPr>
          <w:sz w:val="28"/>
          <w:szCs w:val="28"/>
        </w:rPr>
        <w:t>»;</w:t>
      </w:r>
    </w:p>
    <w:p w:rsidR="007B2E7C" w:rsidRDefault="00A92A36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7B2E7C">
        <w:rPr>
          <w:sz w:val="28"/>
          <w:szCs w:val="28"/>
        </w:rPr>
        <w:t xml:space="preserve"> Постановление администрации муниципального района «Балейский район» от 10 февраля 2023 года №94 «О внесении изменений в постановление администрации муниципального района «Балейский район» от 28 февраля 2020 года №59 «</w:t>
      </w:r>
      <w:r w:rsidR="007B2E7C" w:rsidRPr="007B2947">
        <w:rPr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 w:rsidR="007B2E7C">
        <w:rPr>
          <w:sz w:val="28"/>
          <w:szCs w:val="28"/>
        </w:rPr>
        <w:t>МУДО</w:t>
      </w:r>
      <w:r w:rsidR="007B2E7C" w:rsidRPr="007B2947">
        <w:rPr>
          <w:sz w:val="28"/>
          <w:szCs w:val="28"/>
        </w:rPr>
        <w:t xml:space="preserve"> «Детская</w:t>
      </w:r>
      <w:r w:rsidR="007B2E7C">
        <w:rPr>
          <w:sz w:val="28"/>
          <w:szCs w:val="28"/>
        </w:rPr>
        <w:t xml:space="preserve"> школа </w:t>
      </w:r>
      <w:r w:rsidR="007B2E7C" w:rsidRPr="007B2947">
        <w:rPr>
          <w:sz w:val="28"/>
          <w:szCs w:val="28"/>
        </w:rPr>
        <w:t xml:space="preserve">искусств» </w:t>
      </w:r>
      <w:r w:rsidR="007B2E7C">
        <w:rPr>
          <w:sz w:val="28"/>
          <w:szCs w:val="28"/>
        </w:rPr>
        <w:t xml:space="preserve">муниципального района </w:t>
      </w:r>
      <w:r w:rsidR="007B2E7C" w:rsidRPr="007B2947">
        <w:rPr>
          <w:sz w:val="28"/>
          <w:szCs w:val="28"/>
        </w:rPr>
        <w:t>«Балейский район» на финансовый год</w:t>
      </w:r>
      <w:r w:rsidR="007B2E7C">
        <w:rPr>
          <w:sz w:val="28"/>
          <w:szCs w:val="28"/>
        </w:rPr>
        <w:t>»;</w:t>
      </w:r>
    </w:p>
    <w:p w:rsidR="007B2E7C" w:rsidRDefault="00A92A36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7B2E7C">
        <w:rPr>
          <w:sz w:val="28"/>
          <w:szCs w:val="28"/>
        </w:rPr>
        <w:t xml:space="preserve"> Постановление администрации муниципального района «Балейский район» от 07 июля 2023 года №474 «О внесении изменений в постановление администрации муниципального района «Балейский район» от 28 февраля 2020 года №59 «</w:t>
      </w:r>
      <w:r w:rsidR="007B2E7C" w:rsidRPr="007B2947">
        <w:rPr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 w:rsidR="007B2E7C">
        <w:rPr>
          <w:sz w:val="28"/>
          <w:szCs w:val="28"/>
        </w:rPr>
        <w:t>МУДО</w:t>
      </w:r>
      <w:r w:rsidR="007B2E7C" w:rsidRPr="007B2947">
        <w:rPr>
          <w:sz w:val="28"/>
          <w:szCs w:val="28"/>
        </w:rPr>
        <w:t xml:space="preserve"> «Детская</w:t>
      </w:r>
      <w:r w:rsidR="007B2E7C">
        <w:rPr>
          <w:sz w:val="28"/>
          <w:szCs w:val="28"/>
        </w:rPr>
        <w:t xml:space="preserve"> школа </w:t>
      </w:r>
      <w:r w:rsidR="007B2E7C" w:rsidRPr="007B2947">
        <w:rPr>
          <w:sz w:val="28"/>
          <w:szCs w:val="28"/>
        </w:rPr>
        <w:t xml:space="preserve">искусств» </w:t>
      </w:r>
      <w:r w:rsidR="007B2E7C">
        <w:rPr>
          <w:sz w:val="28"/>
          <w:szCs w:val="28"/>
        </w:rPr>
        <w:t xml:space="preserve">муниципального района </w:t>
      </w:r>
      <w:r w:rsidR="007B2E7C" w:rsidRPr="007B2947">
        <w:rPr>
          <w:sz w:val="28"/>
          <w:szCs w:val="28"/>
        </w:rPr>
        <w:t>«Балейский район» на финансовый год</w:t>
      </w:r>
      <w:r w:rsidR="007B2E7C">
        <w:rPr>
          <w:sz w:val="28"/>
          <w:szCs w:val="28"/>
        </w:rPr>
        <w:t>»;</w:t>
      </w:r>
    </w:p>
    <w:p w:rsidR="007B2E7C" w:rsidRDefault="00A92A36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7B2E7C">
        <w:rPr>
          <w:sz w:val="28"/>
          <w:szCs w:val="28"/>
        </w:rPr>
        <w:t xml:space="preserve"> Постановление администрации муниципального района «Балейский район» от 30 ноября 2023 года №776 «О внесении изменений в постановление администрации муниципального района «Балейский район» от 28 февраля 2020 года №59 «</w:t>
      </w:r>
      <w:r w:rsidR="007B2E7C" w:rsidRPr="007B2947">
        <w:rPr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 w:rsidR="007B2E7C">
        <w:rPr>
          <w:sz w:val="28"/>
          <w:szCs w:val="28"/>
        </w:rPr>
        <w:t>МУДО</w:t>
      </w:r>
      <w:r w:rsidR="007B2E7C" w:rsidRPr="007B2947">
        <w:rPr>
          <w:sz w:val="28"/>
          <w:szCs w:val="28"/>
        </w:rPr>
        <w:t xml:space="preserve"> «Детская</w:t>
      </w:r>
      <w:r w:rsidR="007B2E7C">
        <w:rPr>
          <w:sz w:val="28"/>
          <w:szCs w:val="28"/>
        </w:rPr>
        <w:t xml:space="preserve"> школа </w:t>
      </w:r>
      <w:r w:rsidR="007B2E7C" w:rsidRPr="007B2947">
        <w:rPr>
          <w:sz w:val="28"/>
          <w:szCs w:val="28"/>
        </w:rPr>
        <w:t xml:space="preserve">искусств» </w:t>
      </w:r>
      <w:r w:rsidR="007B2E7C">
        <w:rPr>
          <w:sz w:val="28"/>
          <w:szCs w:val="28"/>
        </w:rPr>
        <w:t xml:space="preserve">муниципального района </w:t>
      </w:r>
      <w:r w:rsidR="007B2E7C" w:rsidRPr="007B2947">
        <w:rPr>
          <w:sz w:val="28"/>
          <w:szCs w:val="28"/>
        </w:rPr>
        <w:t>«Балейский район» на финансовый год</w:t>
      </w:r>
      <w:r w:rsidR="007B2E7C">
        <w:rPr>
          <w:sz w:val="28"/>
          <w:szCs w:val="28"/>
        </w:rPr>
        <w:t>»;</w:t>
      </w:r>
    </w:p>
    <w:p w:rsidR="007B2E7C" w:rsidRDefault="00A92A36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7B2E7C">
        <w:rPr>
          <w:sz w:val="28"/>
          <w:szCs w:val="28"/>
        </w:rPr>
        <w:t xml:space="preserve"> Постановление администрации муниципального района «Балейский район» от 01 февраля 2024 года №52 «О внесении изменений в постановление администрации муниципального района «Балейский район» от 28 февраля 2020 года №59 «</w:t>
      </w:r>
      <w:r w:rsidR="007B2E7C" w:rsidRPr="007B2947">
        <w:rPr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 w:rsidR="007B2E7C">
        <w:rPr>
          <w:sz w:val="28"/>
          <w:szCs w:val="28"/>
        </w:rPr>
        <w:t>МУДО</w:t>
      </w:r>
      <w:r w:rsidR="007B2E7C" w:rsidRPr="007B2947">
        <w:rPr>
          <w:sz w:val="28"/>
          <w:szCs w:val="28"/>
        </w:rPr>
        <w:t xml:space="preserve"> «Детская</w:t>
      </w:r>
      <w:r w:rsidR="007B2E7C">
        <w:rPr>
          <w:sz w:val="28"/>
          <w:szCs w:val="28"/>
        </w:rPr>
        <w:t xml:space="preserve"> школа </w:t>
      </w:r>
      <w:r w:rsidR="007B2E7C" w:rsidRPr="007B2947">
        <w:rPr>
          <w:sz w:val="28"/>
          <w:szCs w:val="28"/>
        </w:rPr>
        <w:t xml:space="preserve">искусств» </w:t>
      </w:r>
      <w:r w:rsidR="007B2E7C">
        <w:rPr>
          <w:sz w:val="28"/>
          <w:szCs w:val="28"/>
        </w:rPr>
        <w:t xml:space="preserve">муниципального района </w:t>
      </w:r>
      <w:r w:rsidR="007B2E7C" w:rsidRPr="007B2947">
        <w:rPr>
          <w:sz w:val="28"/>
          <w:szCs w:val="28"/>
        </w:rPr>
        <w:t>«Балейский район» на финансовый год</w:t>
      </w:r>
      <w:r w:rsidR="007B2E7C">
        <w:rPr>
          <w:sz w:val="28"/>
          <w:szCs w:val="28"/>
        </w:rPr>
        <w:t>»;</w:t>
      </w:r>
    </w:p>
    <w:p w:rsidR="002B3F0C" w:rsidRDefault="00A92A36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7B2E7C">
        <w:rPr>
          <w:sz w:val="28"/>
          <w:szCs w:val="28"/>
        </w:rPr>
        <w:t xml:space="preserve"> Постановление администрации муниципального района «Балейский район» от 05 февраля 2024 года №86 «О внесении изменений в постановление администрации муниципального района «Балейский район» от 28 февраля 2020 года №59 «</w:t>
      </w:r>
      <w:r w:rsidR="007B2E7C" w:rsidRPr="007B2947">
        <w:rPr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 w:rsidR="007B2E7C">
        <w:rPr>
          <w:sz w:val="28"/>
          <w:szCs w:val="28"/>
        </w:rPr>
        <w:t>МУДО</w:t>
      </w:r>
      <w:r w:rsidR="007B2E7C" w:rsidRPr="007B2947">
        <w:rPr>
          <w:sz w:val="28"/>
          <w:szCs w:val="28"/>
        </w:rPr>
        <w:t xml:space="preserve"> «Детская</w:t>
      </w:r>
      <w:r w:rsidR="007B2E7C">
        <w:rPr>
          <w:sz w:val="28"/>
          <w:szCs w:val="28"/>
        </w:rPr>
        <w:t xml:space="preserve"> школа </w:t>
      </w:r>
      <w:r w:rsidR="007B2E7C" w:rsidRPr="007B2947">
        <w:rPr>
          <w:sz w:val="28"/>
          <w:szCs w:val="28"/>
        </w:rPr>
        <w:t xml:space="preserve">искусств» </w:t>
      </w:r>
      <w:r w:rsidR="007B2E7C">
        <w:rPr>
          <w:sz w:val="28"/>
          <w:szCs w:val="28"/>
        </w:rPr>
        <w:t xml:space="preserve">муниципального района </w:t>
      </w:r>
      <w:r w:rsidR="007B2E7C" w:rsidRPr="007B2947">
        <w:rPr>
          <w:sz w:val="28"/>
          <w:szCs w:val="28"/>
        </w:rPr>
        <w:t>«Балейский район» на финансовый год</w:t>
      </w:r>
      <w:r w:rsidR="007B2E7C">
        <w:rPr>
          <w:sz w:val="28"/>
          <w:szCs w:val="28"/>
        </w:rPr>
        <w:t>»</w:t>
      </w:r>
      <w:r w:rsidR="002B3F0C">
        <w:rPr>
          <w:sz w:val="28"/>
          <w:szCs w:val="28"/>
        </w:rPr>
        <w:t>;</w:t>
      </w:r>
    </w:p>
    <w:p w:rsidR="00E274A9" w:rsidRDefault="00A92A36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2B3F0C">
        <w:rPr>
          <w:sz w:val="28"/>
          <w:szCs w:val="28"/>
        </w:rPr>
        <w:t xml:space="preserve"> Постановление администрации муниципального района «Балейский район» от 26 июня 2024 года №403 «О внесении изменений в постановление администрации муниципального района «Балейский район» от 28 февраля 2020 года №59 «</w:t>
      </w:r>
      <w:r w:rsidR="002B3F0C" w:rsidRPr="007B2947">
        <w:rPr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 w:rsidR="002B3F0C">
        <w:rPr>
          <w:sz w:val="28"/>
          <w:szCs w:val="28"/>
        </w:rPr>
        <w:t>МУДО</w:t>
      </w:r>
      <w:r w:rsidR="002B3F0C" w:rsidRPr="007B2947">
        <w:rPr>
          <w:sz w:val="28"/>
          <w:szCs w:val="28"/>
        </w:rPr>
        <w:t xml:space="preserve"> «Детская</w:t>
      </w:r>
      <w:r w:rsidR="002B3F0C">
        <w:rPr>
          <w:sz w:val="28"/>
          <w:szCs w:val="28"/>
        </w:rPr>
        <w:t xml:space="preserve"> школа </w:t>
      </w:r>
      <w:r w:rsidR="002B3F0C" w:rsidRPr="007B2947">
        <w:rPr>
          <w:sz w:val="28"/>
          <w:szCs w:val="28"/>
        </w:rPr>
        <w:t xml:space="preserve">искусств» </w:t>
      </w:r>
      <w:r w:rsidR="002B3F0C">
        <w:rPr>
          <w:sz w:val="28"/>
          <w:szCs w:val="28"/>
        </w:rPr>
        <w:t xml:space="preserve">муниципального района </w:t>
      </w:r>
      <w:r w:rsidR="002B3F0C" w:rsidRPr="007B2947">
        <w:rPr>
          <w:sz w:val="28"/>
          <w:szCs w:val="28"/>
        </w:rPr>
        <w:t>«Балейский район» на финансовый год</w:t>
      </w:r>
      <w:r w:rsidR="002B3F0C">
        <w:rPr>
          <w:sz w:val="28"/>
          <w:szCs w:val="28"/>
        </w:rPr>
        <w:t>»</w:t>
      </w:r>
      <w:r w:rsidR="00E274A9">
        <w:rPr>
          <w:sz w:val="28"/>
          <w:szCs w:val="28"/>
        </w:rPr>
        <w:t>;</w:t>
      </w:r>
    </w:p>
    <w:p w:rsidR="00661B8F" w:rsidRDefault="00A92A36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E274A9">
        <w:rPr>
          <w:sz w:val="28"/>
          <w:szCs w:val="28"/>
        </w:rPr>
        <w:t xml:space="preserve"> Постановление администрации муниципального района «Балейский район» от 20 августа 2024 года №586 «О внесении изменений в постановление администрации муниципального района «Балейский район» </w:t>
      </w:r>
      <w:r w:rsidR="00E274A9">
        <w:rPr>
          <w:sz w:val="28"/>
          <w:szCs w:val="28"/>
        </w:rPr>
        <w:lastRenderedPageBreak/>
        <w:t>от 28 февраля 2020 года №59 «</w:t>
      </w:r>
      <w:r w:rsidR="00E274A9" w:rsidRPr="007B2947">
        <w:rPr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 w:rsidR="00E274A9">
        <w:rPr>
          <w:sz w:val="28"/>
          <w:szCs w:val="28"/>
        </w:rPr>
        <w:t>МУДО</w:t>
      </w:r>
      <w:r w:rsidR="00E274A9" w:rsidRPr="007B2947">
        <w:rPr>
          <w:sz w:val="28"/>
          <w:szCs w:val="28"/>
        </w:rPr>
        <w:t xml:space="preserve"> «Детская</w:t>
      </w:r>
      <w:r w:rsidR="00E274A9">
        <w:rPr>
          <w:sz w:val="28"/>
          <w:szCs w:val="28"/>
        </w:rPr>
        <w:t xml:space="preserve"> школа </w:t>
      </w:r>
      <w:r w:rsidR="00E274A9" w:rsidRPr="007B2947">
        <w:rPr>
          <w:sz w:val="28"/>
          <w:szCs w:val="28"/>
        </w:rPr>
        <w:t xml:space="preserve">искусств» </w:t>
      </w:r>
      <w:r w:rsidR="00E274A9">
        <w:rPr>
          <w:sz w:val="28"/>
          <w:szCs w:val="28"/>
        </w:rPr>
        <w:t xml:space="preserve">муниципального района </w:t>
      </w:r>
      <w:r w:rsidR="00E274A9" w:rsidRPr="007B2947">
        <w:rPr>
          <w:sz w:val="28"/>
          <w:szCs w:val="28"/>
        </w:rPr>
        <w:t>«Балейский район» на финансовый год</w:t>
      </w:r>
      <w:r w:rsidR="00E274A9">
        <w:rPr>
          <w:sz w:val="28"/>
          <w:szCs w:val="28"/>
        </w:rPr>
        <w:t>»</w:t>
      </w:r>
      <w:r w:rsidR="00661B8F">
        <w:rPr>
          <w:sz w:val="28"/>
          <w:szCs w:val="28"/>
        </w:rPr>
        <w:t>;</w:t>
      </w:r>
    </w:p>
    <w:p w:rsidR="007B2E7C" w:rsidRDefault="00661B8F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Постановление администрации муниципального района «Балейский район» от 2</w:t>
      </w:r>
      <w:r w:rsidR="00076B0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76B0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 года №</w:t>
      </w:r>
      <w:r w:rsidR="00076B0F">
        <w:rPr>
          <w:sz w:val="28"/>
          <w:szCs w:val="28"/>
        </w:rPr>
        <w:t>832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района «Балейский район» от 28 февраля 2020 года №59 «</w:t>
      </w:r>
      <w:r w:rsidRPr="007B2947">
        <w:rPr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>
        <w:rPr>
          <w:sz w:val="28"/>
          <w:szCs w:val="28"/>
        </w:rPr>
        <w:t>МУДО</w:t>
      </w:r>
      <w:r w:rsidRPr="007B2947">
        <w:rPr>
          <w:sz w:val="28"/>
          <w:szCs w:val="28"/>
        </w:rPr>
        <w:t xml:space="preserve"> «Детская</w:t>
      </w:r>
      <w:r>
        <w:rPr>
          <w:sz w:val="28"/>
          <w:szCs w:val="28"/>
        </w:rPr>
        <w:t xml:space="preserve"> школа </w:t>
      </w:r>
      <w:r w:rsidRPr="007B2947">
        <w:rPr>
          <w:sz w:val="28"/>
          <w:szCs w:val="28"/>
        </w:rPr>
        <w:t xml:space="preserve">искусств» </w:t>
      </w:r>
      <w:r>
        <w:rPr>
          <w:sz w:val="28"/>
          <w:szCs w:val="28"/>
        </w:rPr>
        <w:t xml:space="preserve">муниципального района </w:t>
      </w:r>
      <w:r w:rsidRPr="007B2947">
        <w:rPr>
          <w:sz w:val="28"/>
          <w:szCs w:val="28"/>
        </w:rPr>
        <w:t>«Балейский район» на финансовый год</w:t>
      </w:r>
      <w:r>
        <w:rPr>
          <w:sz w:val="28"/>
          <w:szCs w:val="28"/>
        </w:rPr>
        <w:t>»</w:t>
      </w:r>
      <w:r w:rsidR="007B2E7C">
        <w:rPr>
          <w:sz w:val="28"/>
          <w:szCs w:val="28"/>
        </w:rPr>
        <w:t>.</w:t>
      </w:r>
    </w:p>
    <w:p w:rsidR="00A92A36" w:rsidRDefault="00A92A36" w:rsidP="00A9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2F73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Балейского муниципального округа по социальным вопросам Соловьеву Т.Р.</w:t>
      </w:r>
    </w:p>
    <w:p w:rsidR="007A0B7C" w:rsidRDefault="007A0B7C" w:rsidP="00347A1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2025 года.</w:t>
      </w:r>
    </w:p>
    <w:p w:rsidR="002B3F0C" w:rsidRDefault="007A0B7C" w:rsidP="007A0B7C">
      <w:pPr>
        <w:pStyle w:val="a6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в сетевом издании «Балейское обозрение» (бал-ейская-новь.рф).</w:t>
      </w:r>
    </w:p>
    <w:p w:rsidR="009D4206" w:rsidRDefault="009D4206" w:rsidP="007B2947">
      <w:pPr>
        <w:rPr>
          <w:sz w:val="28"/>
          <w:szCs w:val="28"/>
        </w:rPr>
      </w:pPr>
    </w:p>
    <w:p w:rsidR="007B2E7C" w:rsidRDefault="007B2E7C" w:rsidP="007B2947">
      <w:pPr>
        <w:rPr>
          <w:sz w:val="28"/>
          <w:szCs w:val="28"/>
        </w:rPr>
      </w:pPr>
    </w:p>
    <w:p w:rsidR="007B2E7C" w:rsidRDefault="007B2E7C" w:rsidP="007B2947">
      <w:pPr>
        <w:rPr>
          <w:sz w:val="28"/>
          <w:szCs w:val="28"/>
        </w:rPr>
      </w:pPr>
    </w:p>
    <w:p w:rsidR="007B2E7C" w:rsidRPr="00D04B27" w:rsidRDefault="007B2E7C" w:rsidP="007B2947">
      <w:pPr>
        <w:rPr>
          <w:sz w:val="28"/>
          <w:szCs w:val="28"/>
        </w:rPr>
      </w:pPr>
    </w:p>
    <w:p w:rsidR="00447452" w:rsidRPr="00D04B27" w:rsidRDefault="00447452" w:rsidP="007B2947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3"/>
      </w:tblGrid>
      <w:tr w:rsidR="00EF6C8C" w:rsidTr="00EF6C8C">
        <w:tc>
          <w:tcPr>
            <w:tcW w:w="4857" w:type="dxa"/>
          </w:tcPr>
          <w:p w:rsidR="00CA105F" w:rsidRDefault="007B2E7C" w:rsidP="00CA105F">
            <w:pPr>
              <w:rPr>
                <w:sz w:val="28"/>
                <w:szCs w:val="28"/>
              </w:rPr>
            </w:pPr>
            <w:r w:rsidRPr="007A0B7C">
              <w:rPr>
                <w:sz w:val="28"/>
                <w:szCs w:val="28"/>
              </w:rPr>
              <w:t>Г</w:t>
            </w:r>
            <w:r w:rsidR="00EF6C8C" w:rsidRPr="007A0B7C">
              <w:rPr>
                <w:sz w:val="28"/>
                <w:szCs w:val="28"/>
              </w:rPr>
              <w:t>лав</w:t>
            </w:r>
            <w:r w:rsidRPr="007A0B7C">
              <w:rPr>
                <w:sz w:val="28"/>
                <w:szCs w:val="28"/>
              </w:rPr>
              <w:t>а</w:t>
            </w:r>
            <w:r w:rsidR="00EF6C8C" w:rsidRPr="007A0B7C">
              <w:rPr>
                <w:sz w:val="28"/>
                <w:szCs w:val="28"/>
              </w:rPr>
              <w:t xml:space="preserve"> </w:t>
            </w:r>
            <w:r w:rsidR="00CA105F">
              <w:rPr>
                <w:sz w:val="28"/>
                <w:szCs w:val="28"/>
              </w:rPr>
              <w:t xml:space="preserve">Балейского </w:t>
            </w:r>
          </w:p>
          <w:p w:rsidR="00EF6C8C" w:rsidRPr="007A0B7C" w:rsidRDefault="00CA105F" w:rsidP="00CA1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Забайкальского края</w:t>
            </w:r>
          </w:p>
        </w:tc>
        <w:tc>
          <w:tcPr>
            <w:tcW w:w="4857" w:type="dxa"/>
            <w:vAlign w:val="bottom"/>
          </w:tcPr>
          <w:p w:rsidR="00EF6C8C" w:rsidRDefault="007B2E7C" w:rsidP="007B2947">
            <w:pPr>
              <w:jc w:val="right"/>
              <w:rPr>
                <w:sz w:val="28"/>
                <w:szCs w:val="28"/>
              </w:rPr>
            </w:pPr>
            <w:r w:rsidRPr="007A0B7C">
              <w:rPr>
                <w:sz w:val="28"/>
                <w:szCs w:val="28"/>
              </w:rPr>
              <w:t>Е.В. Ушаков</w:t>
            </w:r>
          </w:p>
        </w:tc>
      </w:tr>
    </w:tbl>
    <w:p w:rsidR="00683358" w:rsidRDefault="00683358" w:rsidP="007B2947">
      <w:pPr>
        <w:rPr>
          <w:sz w:val="28"/>
          <w:szCs w:val="28"/>
        </w:rPr>
      </w:pPr>
    </w:p>
    <w:p w:rsidR="007B2E7C" w:rsidRDefault="007B2E7C" w:rsidP="007B2947">
      <w:pPr>
        <w:rPr>
          <w:sz w:val="18"/>
          <w:szCs w:val="18"/>
        </w:rPr>
      </w:pPr>
    </w:p>
    <w:p w:rsidR="007B2E7C" w:rsidRDefault="007B2E7C" w:rsidP="007B2947">
      <w:pPr>
        <w:rPr>
          <w:sz w:val="18"/>
          <w:szCs w:val="18"/>
        </w:rPr>
      </w:pPr>
    </w:p>
    <w:p w:rsidR="007B2E7C" w:rsidRDefault="007B2E7C" w:rsidP="007B2947">
      <w:pPr>
        <w:rPr>
          <w:sz w:val="18"/>
          <w:szCs w:val="18"/>
        </w:rPr>
      </w:pPr>
    </w:p>
    <w:p w:rsidR="007B2E7C" w:rsidRDefault="007B2E7C" w:rsidP="007B2947">
      <w:pPr>
        <w:rPr>
          <w:sz w:val="18"/>
          <w:szCs w:val="18"/>
        </w:rPr>
      </w:pPr>
    </w:p>
    <w:p w:rsidR="007B2E7C" w:rsidRDefault="007B2E7C" w:rsidP="007B2947">
      <w:pPr>
        <w:rPr>
          <w:sz w:val="18"/>
          <w:szCs w:val="18"/>
        </w:rPr>
      </w:pPr>
    </w:p>
    <w:p w:rsidR="007B2E7C" w:rsidRDefault="007B2E7C" w:rsidP="007B2947">
      <w:pPr>
        <w:rPr>
          <w:sz w:val="18"/>
          <w:szCs w:val="18"/>
        </w:rPr>
      </w:pPr>
    </w:p>
    <w:p w:rsidR="007B2E7C" w:rsidRDefault="007B2E7C" w:rsidP="007B2947">
      <w:pPr>
        <w:rPr>
          <w:sz w:val="18"/>
          <w:szCs w:val="18"/>
        </w:rPr>
      </w:pPr>
    </w:p>
    <w:p w:rsidR="007B2E7C" w:rsidRDefault="007B2E7C" w:rsidP="007B2947">
      <w:pPr>
        <w:rPr>
          <w:sz w:val="18"/>
          <w:szCs w:val="18"/>
        </w:rPr>
      </w:pPr>
    </w:p>
    <w:p w:rsidR="007B2E7C" w:rsidRDefault="007B2E7C" w:rsidP="007B2947">
      <w:pPr>
        <w:rPr>
          <w:sz w:val="18"/>
          <w:szCs w:val="18"/>
        </w:rPr>
      </w:pPr>
    </w:p>
    <w:p w:rsidR="007B2E7C" w:rsidRDefault="007B2E7C" w:rsidP="007B2947">
      <w:pPr>
        <w:rPr>
          <w:sz w:val="18"/>
          <w:szCs w:val="18"/>
        </w:rPr>
      </w:pPr>
    </w:p>
    <w:p w:rsidR="007B2E7C" w:rsidRDefault="007B2E7C" w:rsidP="007B2947">
      <w:pPr>
        <w:rPr>
          <w:sz w:val="18"/>
          <w:szCs w:val="18"/>
        </w:rPr>
      </w:pPr>
    </w:p>
    <w:p w:rsidR="00F27C68" w:rsidRPr="00D04B27" w:rsidRDefault="00EF6C8C" w:rsidP="007B2947">
      <w:pPr>
        <w:rPr>
          <w:sz w:val="18"/>
          <w:szCs w:val="18"/>
        </w:rPr>
      </w:pPr>
      <w:r>
        <w:rPr>
          <w:sz w:val="18"/>
          <w:szCs w:val="18"/>
        </w:rPr>
        <w:t>Добровольская В.А.</w:t>
      </w:r>
    </w:p>
    <w:p w:rsidR="00BA39B2" w:rsidRPr="00D04B27" w:rsidRDefault="00F27C68" w:rsidP="007B2947">
      <w:pPr>
        <w:rPr>
          <w:sz w:val="18"/>
          <w:szCs w:val="18"/>
        </w:rPr>
      </w:pPr>
      <w:r w:rsidRPr="00D04B27">
        <w:rPr>
          <w:sz w:val="18"/>
          <w:szCs w:val="18"/>
        </w:rPr>
        <w:t>5-</w:t>
      </w:r>
      <w:r w:rsidR="007A0B7C">
        <w:rPr>
          <w:sz w:val="18"/>
          <w:szCs w:val="18"/>
        </w:rPr>
        <w:t>17</w:t>
      </w:r>
      <w:r w:rsidR="00EF6C8C">
        <w:rPr>
          <w:sz w:val="18"/>
          <w:szCs w:val="18"/>
        </w:rPr>
        <w:t>-</w:t>
      </w:r>
      <w:r w:rsidR="007A0B7C">
        <w:rPr>
          <w:sz w:val="18"/>
          <w:szCs w:val="18"/>
        </w:rPr>
        <w:t>41</w:t>
      </w:r>
    </w:p>
    <w:p w:rsidR="00E274A9" w:rsidRDefault="00E274A9" w:rsidP="007B2947">
      <w:pPr>
        <w:jc w:val="right"/>
        <w:rPr>
          <w:sz w:val="28"/>
          <w:szCs w:val="28"/>
        </w:rPr>
      </w:pPr>
    </w:p>
    <w:p w:rsidR="00E274A9" w:rsidRDefault="00E274A9" w:rsidP="007B2947">
      <w:pPr>
        <w:jc w:val="right"/>
        <w:rPr>
          <w:sz w:val="28"/>
          <w:szCs w:val="28"/>
        </w:rPr>
      </w:pPr>
    </w:p>
    <w:p w:rsidR="00E274A9" w:rsidRDefault="00E274A9" w:rsidP="007B2947">
      <w:pPr>
        <w:jc w:val="right"/>
        <w:rPr>
          <w:sz w:val="28"/>
          <w:szCs w:val="28"/>
        </w:rPr>
      </w:pPr>
    </w:p>
    <w:p w:rsidR="00E274A9" w:rsidRDefault="00E274A9" w:rsidP="007B2947">
      <w:pPr>
        <w:jc w:val="right"/>
        <w:rPr>
          <w:sz w:val="28"/>
          <w:szCs w:val="28"/>
        </w:rPr>
      </w:pPr>
    </w:p>
    <w:p w:rsidR="00E274A9" w:rsidRDefault="00E274A9" w:rsidP="007B2947">
      <w:pPr>
        <w:jc w:val="right"/>
        <w:rPr>
          <w:sz w:val="28"/>
          <w:szCs w:val="28"/>
        </w:rPr>
      </w:pPr>
    </w:p>
    <w:p w:rsidR="00E274A9" w:rsidRDefault="00E274A9" w:rsidP="007B2947">
      <w:pPr>
        <w:jc w:val="right"/>
        <w:rPr>
          <w:sz w:val="28"/>
          <w:szCs w:val="28"/>
        </w:rPr>
      </w:pPr>
    </w:p>
    <w:p w:rsidR="00E274A9" w:rsidRDefault="00E274A9" w:rsidP="007B2947">
      <w:pPr>
        <w:jc w:val="right"/>
        <w:rPr>
          <w:sz w:val="28"/>
          <w:szCs w:val="28"/>
        </w:rPr>
      </w:pPr>
    </w:p>
    <w:p w:rsidR="00E274A9" w:rsidRDefault="00E274A9" w:rsidP="007B2947">
      <w:pPr>
        <w:jc w:val="right"/>
        <w:rPr>
          <w:sz w:val="28"/>
          <w:szCs w:val="28"/>
        </w:rPr>
      </w:pPr>
    </w:p>
    <w:p w:rsidR="00BE2F73" w:rsidRPr="009D672B" w:rsidRDefault="00347A1E" w:rsidP="007B294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BE2F73" w:rsidRPr="009D672B">
        <w:rPr>
          <w:sz w:val="28"/>
          <w:szCs w:val="28"/>
        </w:rPr>
        <w:t xml:space="preserve"> </w:t>
      </w:r>
    </w:p>
    <w:p w:rsidR="00BE2F73" w:rsidRPr="009D672B" w:rsidRDefault="00BE2F73" w:rsidP="007A0B7C">
      <w:pPr>
        <w:ind w:left="5387"/>
        <w:jc w:val="right"/>
        <w:rPr>
          <w:sz w:val="28"/>
          <w:szCs w:val="28"/>
        </w:rPr>
      </w:pPr>
      <w:r w:rsidRPr="009D672B">
        <w:rPr>
          <w:sz w:val="28"/>
          <w:szCs w:val="28"/>
        </w:rPr>
        <w:t>постановлени</w:t>
      </w:r>
      <w:r w:rsidR="00347A1E">
        <w:rPr>
          <w:sz w:val="28"/>
          <w:szCs w:val="28"/>
        </w:rPr>
        <w:t>ем</w:t>
      </w:r>
      <w:r w:rsidRPr="009D672B">
        <w:rPr>
          <w:sz w:val="28"/>
          <w:szCs w:val="28"/>
        </w:rPr>
        <w:t xml:space="preserve"> администрации</w:t>
      </w:r>
      <w:r w:rsidR="007B2E7C" w:rsidRPr="007B2E7C">
        <w:rPr>
          <w:sz w:val="28"/>
          <w:szCs w:val="28"/>
        </w:rPr>
        <w:t xml:space="preserve"> </w:t>
      </w:r>
      <w:r w:rsidR="00CA105F">
        <w:rPr>
          <w:sz w:val="28"/>
          <w:szCs w:val="28"/>
        </w:rPr>
        <w:t>Балейского муниципального округа</w:t>
      </w:r>
      <w:r w:rsidR="00347A1E">
        <w:rPr>
          <w:sz w:val="28"/>
          <w:szCs w:val="28"/>
        </w:rPr>
        <w:t xml:space="preserve"> Забайкальского края</w:t>
      </w:r>
    </w:p>
    <w:p w:rsidR="00BE2F73" w:rsidRPr="009221EA" w:rsidRDefault="00BE2F73" w:rsidP="007B2947">
      <w:pPr>
        <w:jc w:val="right"/>
        <w:rPr>
          <w:sz w:val="28"/>
          <w:szCs w:val="28"/>
        </w:rPr>
      </w:pPr>
      <w:r w:rsidRPr="007A0B7C">
        <w:rPr>
          <w:sz w:val="28"/>
          <w:szCs w:val="28"/>
        </w:rPr>
        <w:t xml:space="preserve">от </w:t>
      </w:r>
      <w:r w:rsidR="00EF6C8C" w:rsidRPr="007A0B7C">
        <w:rPr>
          <w:sz w:val="28"/>
          <w:szCs w:val="28"/>
        </w:rPr>
        <w:t>«__»</w:t>
      </w:r>
      <w:r w:rsidRPr="007A0B7C">
        <w:rPr>
          <w:sz w:val="28"/>
          <w:szCs w:val="28"/>
        </w:rPr>
        <w:t>____</w:t>
      </w:r>
      <w:r w:rsidR="00EF6C8C" w:rsidRPr="007A0B7C">
        <w:rPr>
          <w:sz w:val="28"/>
          <w:szCs w:val="28"/>
        </w:rPr>
        <w:t>_</w:t>
      </w:r>
      <w:r w:rsidRPr="007A0B7C">
        <w:rPr>
          <w:sz w:val="28"/>
          <w:szCs w:val="28"/>
        </w:rPr>
        <w:t>___20</w:t>
      </w:r>
      <w:r w:rsidR="00E32E87" w:rsidRPr="007A0B7C">
        <w:rPr>
          <w:sz w:val="28"/>
          <w:szCs w:val="28"/>
        </w:rPr>
        <w:t>2</w:t>
      </w:r>
      <w:r w:rsidR="00CA105F">
        <w:rPr>
          <w:sz w:val="28"/>
          <w:szCs w:val="28"/>
        </w:rPr>
        <w:t>__</w:t>
      </w:r>
      <w:r w:rsidR="00E32E87" w:rsidRPr="007A0B7C">
        <w:rPr>
          <w:sz w:val="28"/>
          <w:szCs w:val="28"/>
        </w:rPr>
        <w:t xml:space="preserve"> </w:t>
      </w:r>
      <w:r w:rsidRPr="007A0B7C">
        <w:rPr>
          <w:sz w:val="28"/>
          <w:szCs w:val="28"/>
        </w:rPr>
        <w:t>г. № ____</w:t>
      </w:r>
    </w:p>
    <w:p w:rsidR="007C477F" w:rsidRPr="00D04B27" w:rsidRDefault="007C477F" w:rsidP="007B2947">
      <w:pPr>
        <w:jc w:val="right"/>
        <w:rPr>
          <w:sz w:val="28"/>
          <w:szCs w:val="28"/>
        </w:rPr>
      </w:pPr>
    </w:p>
    <w:p w:rsidR="007C477F" w:rsidRPr="00D04B27" w:rsidRDefault="007C477F" w:rsidP="007B2947">
      <w:pPr>
        <w:rPr>
          <w:sz w:val="18"/>
          <w:szCs w:val="18"/>
        </w:rPr>
      </w:pPr>
    </w:p>
    <w:p w:rsidR="007C477F" w:rsidRPr="00D04B27" w:rsidRDefault="007C477F" w:rsidP="007B2947">
      <w:pPr>
        <w:rPr>
          <w:sz w:val="18"/>
          <w:szCs w:val="18"/>
        </w:rPr>
      </w:pPr>
    </w:p>
    <w:p w:rsidR="006A1096" w:rsidRDefault="00426870" w:rsidP="007B2947">
      <w:pPr>
        <w:pStyle w:val="Default"/>
        <w:ind w:firstLine="709"/>
        <w:jc w:val="center"/>
        <w:rPr>
          <w:b/>
          <w:sz w:val="28"/>
          <w:szCs w:val="28"/>
        </w:rPr>
      </w:pPr>
      <w:r w:rsidRPr="00D04B27">
        <w:rPr>
          <w:b/>
          <w:sz w:val="28"/>
          <w:szCs w:val="28"/>
        </w:rPr>
        <w:t>Методик</w:t>
      </w:r>
      <w:r w:rsidR="006C332C" w:rsidRPr="00D04B27">
        <w:rPr>
          <w:b/>
          <w:sz w:val="28"/>
          <w:szCs w:val="28"/>
        </w:rPr>
        <w:t>а</w:t>
      </w:r>
      <w:r w:rsidR="00A22833">
        <w:rPr>
          <w:b/>
          <w:sz w:val="28"/>
          <w:szCs w:val="28"/>
        </w:rPr>
        <w:t xml:space="preserve"> </w:t>
      </w:r>
      <w:r w:rsidRPr="00D04B27">
        <w:rPr>
          <w:b/>
          <w:sz w:val="28"/>
          <w:szCs w:val="28"/>
        </w:rPr>
        <w:t>расчета</w:t>
      </w:r>
      <w:r w:rsidR="00A22833">
        <w:rPr>
          <w:b/>
          <w:sz w:val="28"/>
          <w:szCs w:val="28"/>
        </w:rPr>
        <w:br/>
      </w:r>
      <w:r w:rsidRPr="00D04B27">
        <w:rPr>
          <w:b/>
          <w:sz w:val="28"/>
          <w:szCs w:val="28"/>
        </w:rPr>
        <w:t xml:space="preserve"> </w:t>
      </w:r>
      <w:r w:rsidRPr="00492151">
        <w:rPr>
          <w:b/>
          <w:sz w:val="28"/>
          <w:szCs w:val="28"/>
        </w:rPr>
        <w:t>предельных размеров</w:t>
      </w:r>
      <w:r w:rsidR="00FE17AC" w:rsidRPr="00492151">
        <w:rPr>
          <w:b/>
          <w:sz w:val="28"/>
          <w:szCs w:val="28"/>
        </w:rPr>
        <w:t xml:space="preserve"> фонда</w:t>
      </w:r>
      <w:r w:rsidRPr="00492151">
        <w:rPr>
          <w:b/>
          <w:sz w:val="28"/>
          <w:szCs w:val="28"/>
        </w:rPr>
        <w:t xml:space="preserve"> оплаты </w:t>
      </w:r>
      <w:r w:rsidR="00BA39B2" w:rsidRPr="00492151">
        <w:rPr>
          <w:b/>
          <w:sz w:val="28"/>
          <w:szCs w:val="28"/>
        </w:rPr>
        <w:t xml:space="preserve">труда </w:t>
      </w:r>
      <w:r w:rsidR="00A41006" w:rsidRPr="00492151">
        <w:rPr>
          <w:b/>
          <w:sz w:val="28"/>
          <w:szCs w:val="28"/>
        </w:rPr>
        <w:br/>
      </w:r>
      <w:r w:rsidR="00EF22DA" w:rsidRPr="00492151">
        <w:rPr>
          <w:b/>
          <w:sz w:val="28"/>
          <w:szCs w:val="28"/>
        </w:rPr>
        <w:t xml:space="preserve">работников </w:t>
      </w:r>
      <w:r w:rsidR="00FC0DC5">
        <w:rPr>
          <w:b/>
          <w:sz w:val="28"/>
          <w:szCs w:val="28"/>
        </w:rPr>
        <w:t>МУ</w:t>
      </w:r>
      <w:r w:rsidR="00FE3D74">
        <w:rPr>
          <w:b/>
          <w:sz w:val="28"/>
          <w:szCs w:val="28"/>
        </w:rPr>
        <w:t xml:space="preserve"> </w:t>
      </w:r>
      <w:r w:rsidR="00FC0DC5">
        <w:rPr>
          <w:b/>
          <w:sz w:val="28"/>
          <w:szCs w:val="28"/>
        </w:rPr>
        <w:t>ДО</w:t>
      </w:r>
      <w:r w:rsidR="009D542D" w:rsidRPr="00492151">
        <w:rPr>
          <w:b/>
          <w:sz w:val="28"/>
          <w:szCs w:val="28"/>
        </w:rPr>
        <w:t xml:space="preserve"> «Детская</w:t>
      </w:r>
      <w:r w:rsidR="009D542D" w:rsidRPr="00D04B27">
        <w:rPr>
          <w:b/>
          <w:sz w:val="28"/>
          <w:szCs w:val="28"/>
        </w:rPr>
        <w:t xml:space="preserve"> школа искусств»</w:t>
      </w:r>
      <w:r w:rsidR="00C95400">
        <w:rPr>
          <w:b/>
          <w:sz w:val="28"/>
          <w:szCs w:val="28"/>
        </w:rPr>
        <w:t xml:space="preserve"> </w:t>
      </w:r>
      <w:r w:rsidR="007B2E7C">
        <w:rPr>
          <w:b/>
          <w:sz w:val="28"/>
          <w:szCs w:val="28"/>
        </w:rPr>
        <w:t>Балейского</w:t>
      </w:r>
      <w:r w:rsidR="00EF22DA">
        <w:rPr>
          <w:b/>
          <w:sz w:val="28"/>
          <w:szCs w:val="28"/>
        </w:rPr>
        <w:br/>
      </w:r>
      <w:r w:rsidR="00342918">
        <w:rPr>
          <w:b/>
          <w:sz w:val="28"/>
          <w:szCs w:val="28"/>
        </w:rPr>
        <w:t xml:space="preserve">муниципального </w:t>
      </w:r>
      <w:r w:rsidR="007B2E7C">
        <w:rPr>
          <w:b/>
          <w:sz w:val="28"/>
          <w:szCs w:val="28"/>
        </w:rPr>
        <w:t>округа</w:t>
      </w:r>
      <w:r w:rsidR="00C95400">
        <w:rPr>
          <w:b/>
          <w:sz w:val="28"/>
          <w:szCs w:val="28"/>
        </w:rPr>
        <w:t xml:space="preserve"> </w:t>
      </w:r>
      <w:r w:rsidR="00BA39B2" w:rsidRPr="00D04B27">
        <w:rPr>
          <w:b/>
          <w:sz w:val="28"/>
          <w:szCs w:val="28"/>
        </w:rPr>
        <w:t xml:space="preserve">на </w:t>
      </w:r>
      <w:r w:rsidR="0096610C" w:rsidRPr="00D04B27">
        <w:rPr>
          <w:b/>
          <w:sz w:val="28"/>
          <w:szCs w:val="28"/>
        </w:rPr>
        <w:t xml:space="preserve">финансовый </w:t>
      </w:r>
      <w:r w:rsidR="00BA39B2" w:rsidRPr="00D04B27">
        <w:rPr>
          <w:b/>
          <w:sz w:val="28"/>
          <w:szCs w:val="28"/>
        </w:rPr>
        <w:t>год</w:t>
      </w:r>
    </w:p>
    <w:p w:rsidR="007B2E7C" w:rsidRPr="00D04B27" w:rsidRDefault="007B2E7C" w:rsidP="007B2947">
      <w:pPr>
        <w:pStyle w:val="Default"/>
        <w:ind w:firstLine="709"/>
        <w:jc w:val="center"/>
        <w:rPr>
          <w:b/>
          <w:color w:val="333333"/>
          <w:sz w:val="28"/>
          <w:szCs w:val="28"/>
        </w:rPr>
      </w:pPr>
    </w:p>
    <w:p w:rsidR="006A1096" w:rsidRPr="00D04B27" w:rsidRDefault="006A1096" w:rsidP="007B2E7C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D04B27">
        <w:rPr>
          <w:b/>
          <w:sz w:val="28"/>
          <w:szCs w:val="28"/>
        </w:rPr>
        <w:t>Общие положения</w:t>
      </w:r>
    </w:p>
    <w:p w:rsidR="004F7300" w:rsidRDefault="00BA3090" w:rsidP="007B2E7C">
      <w:pPr>
        <w:pStyle w:val="a6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 xml:space="preserve">Настоящая Методика </w:t>
      </w:r>
      <w:r w:rsidR="00A835DD">
        <w:rPr>
          <w:sz w:val="28"/>
          <w:szCs w:val="28"/>
        </w:rPr>
        <w:t xml:space="preserve">расчета предельных размеров фонда оплаты труда (далее – Методика) </w:t>
      </w:r>
      <w:r w:rsidR="00A835DD" w:rsidRPr="00492151">
        <w:rPr>
          <w:sz w:val="28"/>
          <w:szCs w:val="28"/>
        </w:rPr>
        <w:t xml:space="preserve">работников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="00A835DD" w:rsidRPr="00492151">
        <w:rPr>
          <w:sz w:val="28"/>
          <w:szCs w:val="28"/>
        </w:rPr>
        <w:t xml:space="preserve"> «Детская</w:t>
      </w:r>
      <w:r w:rsidR="00A835DD">
        <w:rPr>
          <w:sz w:val="28"/>
          <w:szCs w:val="28"/>
        </w:rPr>
        <w:t xml:space="preserve"> школа искусств» </w:t>
      </w:r>
      <w:r w:rsidR="007B2E7C">
        <w:rPr>
          <w:sz w:val="28"/>
          <w:szCs w:val="28"/>
        </w:rPr>
        <w:t xml:space="preserve">Балейского </w:t>
      </w:r>
      <w:r w:rsidR="00342918">
        <w:rPr>
          <w:sz w:val="28"/>
          <w:szCs w:val="28"/>
        </w:rPr>
        <w:t>м</w:t>
      </w:r>
      <w:r w:rsidR="00EF22DA">
        <w:rPr>
          <w:sz w:val="28"/>
          <w:szCs w:val="28"/>
        </w:rPr>
        <w:t xml:space="preserve">униципального </w:t>
      </w:r>
      <w:r w:rsidR="007B2E7C">
        <w:rPr>
          <w:sz w:val="28"/>
          <w:szCs w:val="28"/>
        </w:rPr>
        <w:t>округа</w:t>
      </w:r>
      <w:r w:rsidR="00EF22DA">
        <w:rPr>
          <w:sz w:val="28"/>
          <w:szCs w:val="28"/>
        </w:rPr>
        <w:t xml:space="preserve"> </w:t>
      </w:r>
      <w:r w:rsidR="00A835DD">
        <w:rPr>
          <w:sz w:val="28"/>
          <w:szCs w:val="28"/>
        </w:rPr>
        <w:t xml:space="preserve">(далее –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="00A835DD">
        <w:rPr>
          <w:sz w:val="28"/>
          <w:szCs w:val="28"/>
        </w:rPr>
        <w:t xml:space="preserve"> «ДШИ»</w:t>
      </w:r>
      <w:r w:rsidR="007B2E7C">
        <w:rPr>
          <w:sz w:val="28"/>
          <w:szCs w:val="28"/>
        </w:rPr>
        <w:t>)</w:t>
      </w:r>
      <w:r w:rsidR="00A835DD">
        <w:rPr>
          <w:sz w:val="28"/>
          <w:szCs w:val="28"/>
        </w:rPr>
        <w:t xml:space="preserve"> </w:t>
      </w:r>
      <w:r w:rsidRPr="009C5A25">
        <w:rPr>
          <w:sz w:val="28"/>
          <w:szCs w:val="28"/>
        </w:rPr>
        <w:t>опре</w:t>
      </w:r>
      <w:r w:rsidRPr="00D04B27">
        <w:rPr>
          <w:sz w:val="28"/>
          <w:szCs w:val="28"/>
        </w:rPr>
        <w:t xml:space="preserve">деляет порядок формирования предельных размеров фонда оплаты труда </w:t>
      </w:r>
      <w:r w:rsidR="00A835DD">
        <w:rPr>
          <w:sz w:val="28"/>
          <w:szCs w:val="28"/>
        </w:rPr>
        <w:t xml:space="preserve">работников </w:t>
      </w:r>
      <w:r w:rsidR="00FC0DC5">
        <w:rPr>
          <w:sz w:val="28"/>
          <w:szCs w:val="28"/>
        </w:rPr>
        <w:t>МУДО</w:t>
      </w:r>
      <w:r w:rsidR="009D542D" w:rsidRPr="00D04B27">
        <w:rPr>
          <w:sz w:val="28"/>
          <w:szCs w:val="28"/>
        </w:rPr>
        <w:t xml:space="preserve"> «ДШИ»</w:t>
      </w:r>
      <w:r w:rsidRPr="00D04B27">
        <w:rPr>
          <w:sz w:val="28"/>
          <w:szCs w:val="28"/>
        </w:rPr>
        <w:t xml:space="preserve"> на финансовый год</w:t>
      </w:r>
      <w:r w:rsidR="009C5A25">
        <w:rPr>
          <w:sz w:val="28"/>
          <w:szCs w:val="28"/>
        </w:rPr>
        <w:t>.</w:t>
      </w:r>
    </w:p>
    <w:p w:rsidR="007B2E7C" w:rsidRDefault="007B2E7C" w:rsidP="007B2E7C">
      <w:pPr>
        <w:pStyle w:val="a6"/>
        <w:ind w:firstLine="567"/>
        <w:jc w:val="both"/>
        <w:rPr>
          <w:sz w:val="28"/>
          <w:szCs w:val="28"/>
        </w:rPr>
      </w:pPr>
    </w:p>
    <w:p w:rsidR="00C15C20" w:rsidRPr="00A63E02" w:rsidRDefault="00C15C20" w:rsidP="007B2E7C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A63E02">
        <w:rPr>
          <w:b/>
          <w:sz w:val="28"/>
          <w:szCs w:val="28"/>
        </w:rPr>
        <w:t xml:space="preserve">Размер предельного фонда оплаты </w:t>
      </w:r>
      <w:r w:rsidR="00BA3090" w:rsidRPr="00A63E02">
        <w:rPr>
          <w:b/>
          <w:sz w:val="28"/>
          <w:szCs w:val="28"/>
        </w:rPr>
        <w:t xml:space="preserve">труда </w:t>
      </w:r>
      <w:r w:rsidR="00B32C4E" w:rsidRPr="00A63E02">
        <w:rPr>
          <w:b/>
          <w:sz w:val="28"/>
          <w:szCs w:val="28"/>
        </w:rPr>
        <w:br/>
      </w:r>
      <w:r w:rsidR="004132EA" w:rsidRPr="00A63E02">
        <w:rPr>
          <w:b/>
          <w:sz w:val="28"/>
          <w:szCs w:val="28"/>
        </w:rPr>
        <w:t xml:space="preserve">работников </w:t>
      </w:r>
      <w:r w:rsidR="00FC0DC5">
        <w:rPr>
          <w:b/>
          <w:sz w:val="28"/>
          <w:szCs w:val="28"/>
        </w:rPr>
        <w:t>МУ</w:t>
      </w:r>
      <w:r w:rsidR="00FE3D74">
        <w:rPr>
          <w:b/>
          <w:sz w:val="28"/>
          <w:szCs w:val="28"/>
        </w:rPr>
        <w:t xml:space="preserve"> </w:t>
      </w:r>
      <w:r w:rsidR="00FC0DC5">
        <w:rPr>
          <w:b/>
          <w:sz w:val="28"/>
          <w:szCs w:val="28"/>
        </w:rPr>
        <w:t>ДО</w:t>
      </w:r>
      <w:r w:rsidR="009D542D" w:rsidRPr="00A63E02">
        <w:rPr>
          <w:b/>
          <w:sz w:val="28"/>
          <w:szCs w:val="28"/>
        </w:rPr>
        <w:t xml:space="preserve"> «ДШИ»</w:t>
      </w:r>
    </w:p>
    <w:p w:rsidR="007C477F" w:rsidRPr="00D04B27" w:rsidRDefault="00C15C20" w:rsidP="007B2E7C">
      <w:pPr>
        <w:pStyle w:val="a6"/>
        <w:numPr>
          <w:ilvl w:val="1"/>
          <w:numId w:val="8"/>
        </w:numPr>
        <w:tabs>
          <w:tab w:val="left" w:pos="1134"/>
          <w:tab w:val="left" w:pos="1418"/>
        </w:tabs>
        <w:ind w:left="0" w:firstLine="567"/>
        <w:jc w:val="both"/>
        <w:rPr>
          <w:color w:val="333333"/>
          <w:sz w:val="28"/>
          <w:szCs w:val="28"/>
        </w:rPr>
      </w:pPr>
      <w:r w:rsidRPr="00D04B27">
        <w:rPr>
          <w:sz w:val="28"/>
          <w:szCs w:val="28"/>
        </w:rPr>
        <w:t xml:space="preserve">Размер предельного фонда оплаты труда </w:t>
      </w:r>
      <w:r w:rsidR="007C477F" w:rsidRPr="00D04B27">
        <w:rPr>
          <w:sz w:val="28"/>
          <w:szCs w:val="28"/>
        </w:rPr>
        <w:t xml:space="preserve">устанавливает </w:t>
      </w:r>
      <w:r w:rsidR="00BA39B2" w:rsidRPr="00D04B27">
        <w:rPr>
          <w:sz w:val="28"/>
          <w:szCs w:val="28"/>
        </w:rPr>
        <w:t>сумму</w:t>
      </w:r>
      <w:r w:rsidR="007C477F" w:rsidRPr="00D04B27">
        <w:rPr>
          <w:sz w:val="28"/>
          <w:szCs w:val="28"/>
        </w:rPr>
        <w:t xml:space="preserve"> расходов</w:t>
      </w:r>
      <w:r w:rsidR="00BA39B2" w:rsidRPr="00D04B27">
        <w:rPr>
          <w:sz w:val="28"/>
          <w:szCs w:val="28"/>
        </w:rPr>
        <w:t xml:space="preserve"> на оплату труд</w:t>
      </w:r>
      <w:r w:rsidR="00BA3090" w:rsidRPr="00D04B27">
        <w:rPr>
          <w:sz w:val="28"/>
          <w:szCs w:val="28"/>
        </w:rPr>
        <w:t>а (</w:t>
      </w:r>
      <w:r w:rsidR="004A5BEC" w:rsidRPr="00D04B27">
        <w:rPr>
          <w:sz w:val="28"/>
          <w:szCs w:val="28"/>
        </w:rPr>
        <w:t>ст.211)</w:t>
      </w:r>
      <w:r w:rsidR="009221EA" w:rsidRPr="00D04B27">
        <w:rPr>
          <w:sz w:val="28"/>
          <w:szCs w:val="28"/>
        </w:rPr>
        <w:t xml:space="preserve"> </w:t>
      </w:r>
      <w:r w:rsidR="003B4165" w:rsidRPr="00492151">
        <w:rPr>
          <w:sz w:val="28"/>
          <w:szCs w:val="28"/>
        </w:rPr>
        <w:t>работников</w:t>
      </w:r>
      <w:r w:rsidR="00BA3090" w:rsidRPr="00492151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="009D542D" w:rsidRPr="00D04B27">
        <w:rPr>
          <w:sz w:val="28"/>
          <w:szCs w:val="28"/>
        </w:rPr>
        <w:t xml:space="preserve"> «ДШИ»</w:t>
      </w:r>
      <w:r w:rsidR="009221EA" w:rsidRPr="00D04B27">
        <w:rPr>
          <w:sz w:val="28"/>
          <w:szCs w:val="28"/>
        </w:rPr>
        <w:t xml:space="preserve"> </w:t>
      </w:r>
      <w:r w:rsidR="00BA3090" w:rsidRPr="00D04B27">
        <w:rPr>
          <w:sz w:val="28"/>
          <w:szCs w:val="28"/>
        </w:rPr>
        <w:t>на</w:t>
      </w:r>
      <w:r w:rsidR="0096610C" w:rsidRPr="00D04B27">
        <w:rPr>
          <w:sz w:val="28"/>
          <w:szCs w:val="28"/>
        </w:rPr>
        <w:t xml:space="preserve"> финансовый год.</w:t>
      </w:r>
    </w:p>
    <w:p w:rsidR="00303484" w:rsidRDefault="00C15C20" w:rsidP="007B2E7C">
      <w:pPr>
        <w:pStyle w:val="a6"/>
        <w:numPr>
          <w:ilvl w:val="1"/>
          <w:numId w:val="8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 xml:space="preserve">Размер предельного фонда оплаты труда </w:t>
      </w:r>
      <w:r w:rsidR="00BA3090" w:rsidRPr="00D04B27">
        <w:rPr>
          <w:sz w:val="28"/>
          <w:szCs w:val="28"/>
        </w:rPr>
        <w:t>определяется по</w:t>
      </w:r>
      <w:r w:rsidR="007C477F" w:rsidRPr="00D04B27">
        <w:rPr>
          <w:sz w:val="28"/>
          <w:szCs w:val="28"/>
        </w:rPr>
        <w:t xml:space="preserve"> следующей формуле</w:t>
      </w:r>
      <w:r w:rsidR="00303484">
        <w:rPr>
          <w:sz w:val="28"/>
          <w:szCs w:val="28"/>
        </w:rPr>
        <w:t>:</w:t>
      </w:r>
    </w:p>
    <w:p w:rsidR="003A769F" w:rsidRPr="00D04B27" w:rsidRDefault="00303484" w:rsidP="007B2E7C">
      <w:pPr>
        <w:pStyle w:val="a6"/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790A">
        <w:rPr>
          <w:sz w:val="28"/>
          <w:szCs w:val="28"/>
        </w:rPr>
        <w:t xml:space="preserve"> непедагогических работников</w:t>
      </w:r>
      <w:r w:rsidR="007C477F" w:rsidRPr="00D04B27">
        <w:rPr>
          <w:sz w:val="28"/>
          <w:szCs w:val="28"/>
        </w:rPr>
        <w:t>:</w:t>
      </w:r>
    </w:p>
    <w:p w:rsidR="00303484" w:rsidRDefault="00C15C20" w:rsidP="007B2E7C">
      <w:pPr>
        <w:pStyle w:val="a6"/>
        <w:tabs>
          <w:tab w:val="left" w:pos="-3261"/>
          <w:tab w:val="left" w:pos="1134"/>
        </w:tabs>
        <w:ind w:firstLine="567"/>
        <w:jc w:val="center"/>
        <w:rPr>
          <w:color w:val="000000" w:themeColor="text1"/>
          <w:sz w:val="28"/>
          <w:szCs w:val="28"/>
        </w:rPr>
      </w:pPr>
      <w:r w:rsidRPr="008D5836">
        <w:rPr>
          <w:color w:val="000000" w:themeColor="text1"/>
          <w:sz w:val="28"/>
          <w:szCs w:val="28"/>
        </w:rPr>
        <w:t>ПФОТ</w:t>
      </w:r>
      <w:r w:rsidR="004D28AF">
        <w:rPr>
          <w:color w:val="000000" w:themeColor="text1"/>
          <w:sz w:val="28"/>
          <w:szCs w:val="28"/>
          <w:vertAlign w:val="subscript"/>
        </w:rPr>
        <w:t>1</w:t>
      </w:r>
      <w:r w:rsidR="00C42B0D" w:rsidRPr="008D5836">
        <w:rPr>
          <w:color w:val="000000" w:themeColor="text1"/>
          <w:sz w:val="28"/>
          <w:szCs w:val="28"/>
        </w:rPr>
        <w:t xml:space="preserve"> </w:t>
      </w:r>
      <w:r w:rsidR="007C477F" w:rsidRPr="008D5836">
        <w:rPr>
          <w:color w:val="000000" w:themeColor="text1"/>
          <w:sz w:val="28"/>
          <w:szCs w:val="28"/>
        </w:rPr>
        <w:t>=</w:t>
      </w:r>
      <w:r w:rsidR="00C56AAD">
        <w:rPr>
          <w:color w:val="000000" w:themeColor="text1"/>
          <w:sz w:val="28"/>
          <w:szCs w:val="28"/>
        </w:rPr>
        <w:t xml:space="preserve"> </w:t>
      </w:r>
      <w:r w:rsidR="00C56AAD">
        <w:rPr>
          <w:sz w:val="28"/>
          <w:szCs w:val="28"/>
        </w:rPr>
        <w:t>ДО</w:t>
      </w:r>
      <w:r w:rsidR="00C56AAD" w:rsidRPr="00F95F29">
        <w:rPr>
          <w:sz w:val="28"/>
          <w:szCs w:val="28"/>
          <w:vertAlign w:val="subscript"/>
        </w:rPr>
        <w:t>сумм.</w:t>
      </w:r>
      <w:r w:rsidR="007C477F" w:rsidRPr="008D5836">
        <w:rPr>
          <w:color w:val="000000" w:themeColor="text1"/>
          <w:sz w:val="28"/>
          <w:szCs w:val="28"/>
        </w:rPr>
        <w:t xml:space="preserve"> </w:t>
      </w:r>
      <w:r w:rsidR="008D5836" w:rsidRPr="008D5836">
        <w:rPr>
          <w:color w:val="000000" w:themeColor="text1"/>
          <w:sz w:val="28"/>
          <w:szCs w:val="28"/>
        </w:rPr>
        <w:t xml:space="preserve">* КДО </w:t>
      </w:r>
      <w:r w:rsidR="00303484">
        <w:rPr>
          <w:color w:val="000000" w:themeColor="text1"/>
          <w:sz w:val="28"/>
          <w:szCs w:val="28"/>
        </w:rPr>
        <w:t>*1,</w:t>
      </w:r>
      <w:r w:rsidR="009E0194">
        <w:rPr>
          <w:color w:val="000000" w:themeColor="text1"/>
          <w:sz w:val="28"/>
          <w:szCs w:val="28"/>
        </w:rPr>
        <w:t>5</w:t>
      </w:r>
    </w:p>
    <w:p w:rsidR="00303484" w:rsidRDefault="00303484" w:rsidP="007B2E7C">
      <w:pPr>
        <w:pStyle w:val="a6"/>
        <w:tabs>
          <w:tab w:val="left" w:pos="-326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педагогических работников</w:t>
      </w:r>
      <w:r w:rsidRPr="00D04B27">
        <w:rPr>
          <w:sz w:val="28"/>
          <w:szCs w:val="28"/>
        </w:rPr>
        <w:t>:</w:t>
      </w:r>
    </w:p>
    <w:p w:rsidR="00CE0E44" w:rsidRDefault="00303484" w:rsidP="007B2E7C">
      <w:pPr>
        <w:pStyle w:val="a6"/>
        <w:tabs>
          <w:tab w:val="left" w:pos="-3261"/>
          <w:tab w:val="left" w:pos="1134"/>
        </w:tabs>
        <w:ind w:firstLine="567"/>
        <w:jc w:val="center"/>
        <w:rPr>
          <w:color w:val="000000" w:themeColor="text1"/>
          <w:sz w:val="28"/>
          <w:szCs w:val="28"/>
        </w:rPr>
      </w:pPr>
      <w:r w:rsidRPr="008D5836">
        <w:rPr>
          <w:color w:val="000000" w:themeColor="text1"/>
          <w:sz w:val="28"/>
          <w:szCs w:val="28"/>
        </w:rPr>
        <w:t>ПФОТ</w:t>
      </w:r>
      <w:r w:rsidR="004D28AF">
        <w:rPr>
          <w:color w:val="000000" w:themeColor="text1"/>
          <w:sz w:val="28"/>
          <w:szCs w:val="28"/>
          <w:vertAlign w:val="subscript"/>
        </w:rPr>
        <w:t>2</w:t>
      </w:r>
      <w:r w:rsidRPr="008D5836">
        <w:rPr>
          <w:color w:val="000000" w:themeColor="text1"/>
          <w:sz w:val="28"/>
          <w:szCs w:val="28"/>
        </w:rPr>
        <w:t xml:space="preserve"> =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ЦП</w:t>
      </w:r>
      <w:r w:rsidRPr="008D5836">
        <w:rPr>
          <w:color w:val="000000" w:themeColor="text1"/>
          <w:sz w:val="28"/>
          <w:szCs w:val="28"/>
        </w:rPr>
        <w:t xml:space="preserve"> * </w:t>
      </w:r>
      <w:r>
        <w:rPr>
          <w:color w:val="000000" w:themeColor="text1"/>
          <w:sz w:val="28"/>
          <w:szCs w:val="28"/>
        </w:rPr>
        <w:t>12 месяцев</w:t>
      </w:r>
      <w:r w:rsidRPr="008D5836">
        <w:rPr>
          <w:color w:val="000000" w:themeColor="text1"/>
          <w:sz w:val="28"/>
          <w:szCs w:val="28"/>
        </w:rPr>
        <w:t xml:space="preserve"> *</w:t>
      </w:r>
      <w:r>
        <w:rPr>
          <w:color w:val="000000" w:themeColor="text1"/>
          <w:sz w:val="28"/>
          <w:szCs w:val="28"/>
        </w:rPr>
        <w:t xml:space="preserve"> </w:t>
      </w:r>
      <w:r w:rsidR="00342918">
        <w:rPr>
          <w:color w:val="000000" w:themeColor="text1"/>
          <w:sz w:val="28"/>
          <w:szCs w:val="28"/>
        </w:rPr>
        <w:t>СрСЧ</w:t>
      </w:r>
    </w:p>
    <w:p w:rsidR="00CE0E44" w:rsidRDefault="00CE0E44" w:rsidP="007B2E7C">
      <w:pPr>
        <w:pStyle w:val="a6"/>
        <w:tabs>
          <w:tab w:val="left" w:pos="-326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общий фонд оплаты труда</w:t>
      </w:r>
      <w:r w:rsidRPr="00D04B27">
        <w:rPr>
          <w:sz w:val="28"/>
          <w:szCs w:val="28"/>
        </w:rPr>
        <w:t>:</w:t>
      </w:r>
    </w:p>
    <w:p w:rsidR="00F101E5" w:rsidRPr="00D04B27" w:rsidRDefault="00CE0E44" w:rsidP="007B2E7C">
      <w:pPr>
        <w:pStyle w:val="a6"/>
        <w:tabs>
          <w:tab w:val="left" w:pos="-3261"/>
          <w:tab w:val="left" w:pos="1134"/>
        </w:tabs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ОПФОТ = </w:t>
      </w:r>
      <w:r w:rsidRPr="00D04B27">
        <w:rPr>
          <w:color w:val="000000" w:themeColor="text1"/>
          <w:sz w:val="28"/>
          <w:szCs w:val="28"/>
        </w:rPr>
        <w:t>ПФОТ</w:t>
      </w:r>
      <w:r>
        <w:rPr>
          <w:color w:val="000000" w:themeColor="text1"/>
          <w:sz w:val="28"/>
          <w:szCs w:val="28"/>
          <w:vertAlign w:val="subscript"/>
        </w:rPr>
        <w:t>1</w:t>
      </w:r>
      <w:r>
        <w:rPr>
          <w:color w:val="000000" w:themeColor="text1"/>
          <w:sz w:val="28"/>
          <w:szCs w:val="28"/>
        </w:rPr>
        <w:t xml:space="preserve"> + </w:t>
      </w:r>
      <w:r w:rsidRPr="008D5836">
        <w:rPr>
          <w:color w:val="000000" w:themeColor="text1"/>
          <w:sz w:val="28"/>
          <w:szCs w:val="28"/>
        </w:rPr>
        <w:t>ПФОТ</w:t>
      </w:r>
      <w:r>
        <w:rPr>
          <w:color w:val="000000" w:themeColor="text1"/>
          <w:sz w:val="28"/>
          <w:szCs w:val="28"/>
          <w:vertAlign w:val="subscript"/>
        </w:rPr>
        <w:t>2</w:t>
      </w:r>
      <w:r w:rsidR="00294004" w:rsidRPr="008D5836">
        <w:rPr>
          <w:color w:val="000000" w:themeColor="text1"/>
          <w:sz w:val="28"/>
          <w:szCs w:val="28"/>
        </w:rPr>
        <w:t>,</w:t>
      </w:r>
      <w:r w:rsidR="007C477F" w:rsidRPr="008D5836">
        <w:rPr>
          <w:color w:val="000000" w:themeColor="text1"/>
          <w:sz w:val="28"/>
          <w:szCs w:val="28"/>
        </w:rPr>
        <w:t xml:space="preserve"> где</w:t>
      </w:r>
    </w:p>
    <w:p w:rsidR="00EB79A7" w:rsidRDefault="00C15C20" w:rsidP="007B2E7C">
      <w:pPr>
        <w:pStyle w:val="a6"/>
        <w:tabs>
          <w:tab w:val="left" w:pos="851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D04B27">
        <w:rPr>
          <w:color w:val="000000" w:themeColor="text1"/>
          <w:sz w:val="28"/>
          <w:szCs w:val="28"/>
        </w:rPr>
        <w:t>ПФОТ</w:t>
      </w:r>
      <w:r w:rsidR="004D28AF">
        <w:rPr>
          <w:color w:val="000000" w:themeColor="text1"/>
          <w:sz w:val="28"/>
          <w:szCs w:val="28"/>
          <w:vertAlign w:val="subscript"/>
        </w:rPr>
        <w:t>1</w:t>
      </w:r>
      <w:r w:rsidR="004E5AA9">
        <w:rPr>
          <w:color w:val="000000" w:themeColor="text1"/>
          <w:sz w:val="28"/>
          <w:szCs w:val="28"/>
        </w:rPr>
        <w:t xml:space="preserve"> </w:t>
      </w:r>
      <w:r w:rsidRPr="00D04B27">
        <w:rPr>
          <w:color w:val="000000" w:themeColor="text1"/>
          <w:sz w:val="28"/>
          <w:szCs w:val="28"/>
        </w:rPr>
        <w:t>–</w:t>
      </w:r>
      <w:r w:rsidR="008D5836">
        <w:rPr>
          <w:color w:val="000000" w:themeColor="text1"/>
          <w:sz w:val="28"/>
          <w:szCs w:val="28"/>
        </w:rPr>
        <w:t xml:space="preserve"> </w:t>
      </w:r>
      <w:r w:rsidRPr="00D04B27">
        <w:rPr>
          <w:color w:val="000000" w:themeColor="text1"/>
          <w:sz w:val="28"/>
          <w:szCs w:val="28"/>
        </w:rPr>
        <w:t xml:space="preserve">предельный </w:t>
      </w:r>
      <w:r w:rsidR="00BA3090" w:rsidRPr="00D04B27">
        <w:rPr>
          <w:color w:val="000000" w:themeColor="text1"/>
          <w:sz w:val="28"/>
          <w:szCs w:val="28"/>
        </w:rPr>
        <w:t xml:space="preserve">ФОТ </w:t>
      </w:r>
      <w:r w:rsidR="00C42B0D">
        <w:rPr>
          <w:color w:val="000000" w:themeColor="text1"/>
          <w:sz w:val="28"/>
          <w:szCs w:val="28"/>
        </w:rPr>
        <w:t xml:space="preserve">работников </w:t>
      </w:r>
      <w:r w:rsidR="00FC0DC5">
        <w:rPr>
          <w:color w:val="000000" w:themeColor="text1"/>
          <w:sz w:val="28"/>
          <w:szCs w:val="28"/>
        </w:rPr>
        <w:t>МУ</w:t>
      </w:r>
      <w:r w:rsidR="00FE3D74">
        <w:rPr>
          <w:color w:val="000000" w:themeColor="text1"/>
          <w:sz w:val="28"/>
          <w:szCs w:val="28"/>
        </w:rPr>
        <w:t xml:space="preserve"> </w:t>
      </w:r>
      <w:r w:rsidR="00FC0DC5">
        <w:rPr>
          <w:color w:val="000000" w:themeColor="text1"/>
          <w:sz w:val="28"/>
          <w:szCs w:val="28"/>
        </w:rPr>
        <w:t>ДО</w:t>
      </w:r>
      <w:r w:rsidR="00C42B0D" w:rsidRPr="00492151">
        <w:rPr>
          <w:color w:val="000000" w:themeColor="text1"/>
          <w:sz w:val="28"/>
          <w:szCs w:val="28"/>
        </w:rPr>
        <w:t xml:space="preserve"> «ДШИ» </w:t>
      </w:r>
      <w:r w:rsidR="00BA3090" w:rsidRPr="00492151">
        <w:rPr>
          <w:color w:val="000000" w:themeColor="text1"/>
          <w:sz w:val="28"/>
          <w:szCs w:val="28"/>
        </w:rPr>
        <w:t>на финансовый год</w:t>
      </w:r>
      <w:r w:rsidR="00C23156">
        <w:rPr>
          <w:color w:val="000000" w:themeColor="text1"/>
          <w:sz w:val="28"/>
          <w:szCs w:val="28"/>
        </w:rPr>
        <w:t xml:space="preserve"> непедагогических работниках</w:t>
      </w:r>
    </w:p>
    <w:p w:rsidR="00C23156" w:rsidRPr="00C23156" w:rsidRDefault="00C23156" w:rsidP="007B2E7C">
      <w:pPr>
        <w:pStyle w:val="a6"/>
        <w:tabs>
          <w:tab w:val="left" w:pos="851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8D5836">
        <w:rPr>
          <w:color w:val="000000" w:themeColor="text1"/>
          <w:sz w:val="28"/>
          <w:szCs w:val="28"/>
        </w:rPr>
        <w:t>ПФОТ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</w:rPr>
        <w:t xml:space="preserve"> - </w:t>
      </w:r>
      <w:r w:rsidRPr="00D04B27">
        <w:rPr>
          <w:color w:val="000000" w:themeColor="text1"/>
          <w:sz w:val="28"/>
          <w:szCs w:val="28"/>
        </w:rPr>
        <w:t xml:space="preserve">предельный ФОТ </w:t>
      </w:r>
      <w:r>
        <w:rPr>
          <w:color w:val="000000" w:themeColor="text1"/>
          <w:sz w:val="28"/>
          <w:szCs w:val="28"/>
        </w:rPr>
        <w:t>работников МУ</w:t>
      </w:r>
      <w:r w:rsidR="00FE3D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 w:rsidRPr="00492151">
        <w:rPr>
          <w:color w:val="000000" w:themeColor="text1"/>
          <w:sz w:val="28"/>
          <w:szCs w:val="28"/>
        </w:rPr>
        <w:t xml:space="preserve"> «ДШИ» на финансовый год</w:t>
      </w:r>
      <w:r>
        <w:rPr>
          <w:color w:val="000000" w:themeColor="text1"/>
          <w:sz w:val="28"/>
          <w:szCs w:val="28"/>
        </w:rPr>
        <w:t xml:space="preserve"> педагогических работниках</w:t>
      </w:r>
    </w:p>
    <w:p w:rsidR="00C56AAD" w:rsidRPr="00492151" w:rsidRDefault="00C56AAD" w:rsidP="007B2E7C">
      <w:pPr>
        <w:pStyle w:val="a6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Pr="00F95F29">
        <w:rPr>
          <w:sz w:val="28"/>
          <w:szCs w:val="28"/>
          <w:vertAlign w:val="subscript"/>
        </w:rPr>
        <w:t>сумм.</w:t>
      </w:r>
      <w:r>
        <w:rPr>
          <w:sz w:val="28"/>
          <w:szCs w:val="28"/>
        </w:rPr>
        <w:t xml:space="preserve"> – суммарный фонд предельных должностных (базовых) окладов работников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Pr="00492151">
        <w:rPr>
          <w:sz w:val="28"/>
          <w:szCs w:val="28"/>
        </w:rPr>
        <w:t xml:space="preserve"> «ДШИ»</w:t>
      </w:r>
    </w:p>
    <w:p w:rsidR="000F74B6" w:rsidRDefault="000F74B6" w:rsidP="007B2E7C">
      <w:pPr>
        <w:pStyle w:val="a6"/>
        <w:tabs>
          <w:tab w:val="left" w:pos="851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492151">
        <w:rPr>
          <w:color w:val="000000" w:themeColor="text1"/>
          <w:sz w:val="28"/>
          <w:szCs w:val="28"/>
        </w:rPr>
        <w:t xml:space="preserve">КДО </w:t>
      </w:r>
      <w:r w:rsidRPr="00492151">
        <w:rPr>
          <w:color w:val="000000" w:themeColor="text1"/>
          <w:sz w:val="28"/>
          <w:szCs w:val="28"/>
          <w:vertAlign w:val="subscript"/>
        </w:rPr>
        <w:t xml:space="preserve"> </w:t>
      </w:r>
      <w:r w:rsidRPr="00492151">
        <w:rPr>
          <w:color w:val="000000" w:themeColor="text1"/>
          <w:sz w:val="28"/>
          <w:szCs w:val="28"/>
        </w:rPr>
        <w:t>количество предельных</w:t>
      </w:r>
      <w:r w:rsidRPr="000F74B6">
        <w:rPr>
          <w:color w:val="000000" w:themeColor="text1"/>
          <w:sz w:val="28"/>
          <w:szCs w:val="28"/>
        </w:rPr>
        <w:t xml:space="preserve"> должностных (базовых) окладов</w:t>
      </w:r>
      <w:r w:rsidRPr="004D3031">
        <w:rPr>
          <w:color w:val="000000" w:themeColor="text1"/>
          <w:sz w:val="28"/>
          <w:szCs w:val="28"/>
        </w:rPr>
        <w:t xml:space="preserve"> </w:t>
      </w:r>
    </w:p>
    <w:p w:rsidR="004D28AF" w:rsidRDefault="004D28AF" w:rsidP="007B2E7C">
      <w:pPr>
        <w:pStyle w:val="a6"/>
        <w:tabs>
          <w:tab w:val="left" w:pos="851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ЦП – целевой показатель</w:t>
      </w:r>
      <w:r w:rsidR="009116A8">
        <w:rPr>
          <w:color w:val="000000" w:themeColor="text1"/>
          <w:sz w:val="28"/>
          <w:szCs w:val="28"/>
        </w:rPr>
        <w:t xml:space="preserve"> средней заработной платы</w:t>
      </w:r>
    </w:p>
    <w:p w:rsidR="00C23156" w:rsidRPr="004D3031" w:rsidRDefault="00342918" w:rsidP="007B2E7C">
      <w:pPr>
        <w:pStyle w:val="a6"/>
        <w:tabs>
          <w:tab w:val="left" w:pos="851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СрСЧ</w:t>
      </w:r>
      <w:r w:rsidR="00C2315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среднесписочная численность</w:t>
      </w:r>
      <w:r w:rsidR="009116A8">
        <w:rPr>
          <w:color w:val="000000" w:themeColor="text1"/>
          <w:sz w:val="28"/>
          <w:szCs w:val="28"/>
        </w:rPr>
        <w:t>, согласно формы №ЗП-образование на</w:t>
      </w:r>
      <w:r>
        <w:rPr>
          <w:color w:val="000000" w:themeColor="text1"/>
          <w:sz w:val="28"/>
          <w:szCs w:val="28"/>
        </w:rPr>
        <w:t xml:space="preserve"> отчетный период</w:t>
      </w:r>
    </w:p>
    <w:p w:rsidR="00BD195F" w:rsidRDefault="00BD195F" w:rsidP="007B2E7C">
      <w:pPr>
        <w:pStyle w:val="a6"/>
        <w:tabs>
          <w:tab w:val="left" w:pos="-7655"/>
          <w:tab w:val="left" w:pos="1134"/>
        </w:tabs>
        <w:ind w:firstLine="567"/>
        <w:jc w:val="both"/>
        <w:rPr>
          <w:sz w:val="28"/>
          <w:szCs w:val="28"/>
        </w:rPr>
      </w:pPr>
      <w:r w:rsidRPr="00D04B27">
        <w:rPr>
          <w:color w:val="000000" w:themeColor="text1"/>
          <w:sz w:val="28"/>
          <w:szCs w:val="28"/>
        </w:rPr>
        <w:lastRenderedPageBreak/>
        <w:t>1,</w:t>
      </w:r>
      <w:r w:rsidR="007B2E7C">
        <w:rPr>
          <w:color w:val="000000" w:themeColor="text1"/>
          <w:sz w:val="28"/>
          <w:szCs w:val="28"/>
        </w:rPr>
        <w:t>5</w:t>
      </w:r>
      <w:r w:rsidRPr="00D04B27">
        <w:rPr>
          <w:color w:val="000000" w:themeColor="text1"/>
          <w:sz w:val="28"/>
          <w:szCs w:val="28"/>
        </w:rPr>
        <w:t xml:space="preserve"> – </w:t>
      </w:r>
      <w:r w:rsidRPr="00D04B27">
        <w:rPr>
          <w:sz w:val="28"/>
          <w:szCs w:val="28"/>
        </w:rPr>
        <w:t>районный коэффициент и процентная надбавка за работу в районах Крайнего Севера и приравненных к ним местностях, а также в остальных районах Севера, где установлены районные коэффициенты.</w:t>
      </w:r>
    </w:p>
    <w:p w:rsidR="0012454F" w:rsidRPr="0012454F" w:rsidRDefault="00660884" w:rsidP="007B2E7C">
      <w:pPr>
        <w:pStyle w:val="a9"/>
        <w:numPr>
          <w:ilvl w:val="1"/>
          <w:numId w:val="8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B27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осуществления контроля за размером фонда оплаты труда </w:t>
      </w:r>
      <w:r w:rsidR="003B4165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D04B27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="009D542D" w:rsidRPr="00D04B27">
        <w:rPr>
          <w:rFonts w:ascii="Times New Roman" w:hAnsi="Times New Roman" w:cs="Times New Roman"/>
          <w:sz w:val="28"/>
          <w:szCs w:val="28"/>
        </w:rPr>
        <w:t xml:space="preserve"> «ДШИ»</w:t>
      </w:r>
      <w:r w:rsidR="00700535" w:rsidRPr="00D04B27">
        <w:rPr>
          <w:rFonts w:ascii="Times New Roman" w:hAnsi="Times New Roman" w:cs="Times New Roman"/>
          <w:sz w:val="28"/>
          <w:szCs w:val="28"/>
        </w:rPr>
        <w:t xml:space="preserve"> </w:t>
      </w:r>
      <w:r w:rsidRPr="00D04B27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разрабатывается и утверждается нормативный акт, регламентирующий предельный фонд оплаты труда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="009D542D" w:rsidRPr="00492151">
        <w:rPr>
          <w:rFonts w:ascii="Times New Roman" w:hAnsi="Times New Roman" w:cs="Times New Roman"/>
          <w:sz w:val="28"/>
          <w:szCs w:val="28"/>
        </w:rPr>
        <w:t xml:space="preserve"> «ДШИ</w:t>
      </w:r>
      <w:r w:rsidR="009D542D" w:rsidRPr="00D04B27">
        <w:rPr>
          <w:rFonts w:ascii="Times New Roman" w:hAnsi="Times New Roman" w:cs="Times New Roman"/>
          <w:sz w:val="28"/>
          <w:szCs w:val="28"/>
        </w:rPr>
        <w:t>»</w:t>
      </w:r>
      <w:r w:rsidR="009221EA" w:rsidRPr="00D04B27">
        <w:rPr>
          <w:rFonts w:ascii="Times New Roman" w:hAnsi="Times New Roman" w:cs="Times New Roman"/>
          <w:sz w:val="28"/>
          <w:szCs w:val="28"/>
        </w:rPr>
        <w:t>.</w:t>
      </w:r>
    </w:p>
    <w:p w:rsidR="00191A47" w:rsidRPr="00D04B27" w:rsidRDefault="00191A47" w:rsidP="007B2E7C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D04B27">
        <w:rPr>
          <w:color w:val="000000"/>
          <w:sz w:val="28"/>
          <w:szCs w:val="28"/>
        </w:rPr>
        <w:t xml:space="preserve">Утверждение предельного фонда </w:t>
      </w:r>
      <w:r w:rsidR="0007058C" w:rsidRPr="00D04B27">
        <w:rPr>
          <w:color w:val="000000"/>
          <w:sz w:val="28"/>
          <w:szCs w:val="28"/>
        </w:rPr>
        <w:t xml:space="preserve">оплаты труда </w:t>
      </w:r>
      <w:r w:rsidRPr="00D04B27">
        <w:rPr>
          <w:color w:val="000000"/>
          <w:sz w:val="28"/>
          <w:szCs w:val="28"/>
        </w:rPr>
        <w:t>на очередной финансовый год производится в срок до 31 декабря текущего года.</w:t>
      </w:r>
    </w:p>
    <w:p w:rsidR="00E605DF" w:rsidRDefault="00191A47" w:rsidP="007B2E7C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342918">
        <w:rPr>
          <w:color w:val="000000"/>
          <w:sz w:val="28"/>
          <w:szCs w:val="28"/>
        </w:rPr>
        <w:t>Нормативный акт, регламентирующий предельный фонд оплаты труда</w:t>
      </w:r>
      <w:r w:rsidR="0007058C" w:rsidRPr="00342918">
        <w:rPr>
          <w:color w:val="000000"/>
          <w:sz w:val="28"/>
          <w:szCs w:val="28"/>
        </w:rPr>
        <w:t xml:space="preserve">, </w:t>
      </w:r>
      <w:r w:rsidRPr="00342918">
        <w:rPr>
          <w:color w:val="000000"/>
          <w:sz w:val="28"/>
          <w:szCs w:val="28"/>
        </w:rPr>
        <w:t xml:space="preserve">утверждает </w:t>
      </w:r>
      <w:r w:rsidR="007A0B7C">
        <w:rPr>
          <w:color w:val="000000"/>
          <w:sz w:val="28"/>
          <w:szCs w:val="28"/>
        </w:rPr>
        <w:t>глава Балейского муниципального округа Забайкальского края</w:t>
      </w:r>
      <w:r w:rsidR="00215A37">
        <w:rPr>
          <w:color w:val="000000"/>
          <w:sz w:val="28"/>
          <w:szCs w:val="28"/>
        </w:rPr>
        <w:t>.</w:t>
      </w:r>
    </w:p>
    <w:p w:rsidR="007B2947" w:rsidRPr="00D04B27" w:rsidRDefault="007B2947" w:rsidP="007B2947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A4FF4" w:rsidRDefault="00C32A47" w:rsidP="007B2E7C">
      <w:pPr>
        <w:pStyle w:val="a6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>Условия оплаты труда</w:t>
      </w:r>
      <w:r>
        <w:rPr>
          <w:b/>
          <w:sz w:val="28"/>
          <w:szCs w:val="28"/>
        </w:rPr>
        <w:t xml:space="preserve"> </w:t>
      </w:r>
      <w:r w:rsidR="003B4165" w:rsidRPr="00492151">
        <w:rPr>
          <w:b/>
          <w:sz w:val="28"/>
          <w:szCs w:val="28"/>
        </w:rPr>
        <w:t>работников</w:t>
      </w:r>
      <w:r w:rsidR="005A4FF4" w:rsidRPr="00492151">
        <w:rPr>
          <w:b/>
          <w:sz w:val="28"/>
          <w:szCs w:val="28"/>
        </w:rPr>
        <w:t xml:space="preserve"> </w:t>
      </w:r>
      <w:r w:rsidR="00FC0DC5">
        <w:rPr>
          <w:b/>
          <w:sz w:val="28"/>
          <w:szCs w:val="28"/>
        </w:rPr>
        <w:t>МУ</w:t>
      </w:r>
      <w:r w:rsidR="00FE3D74">
        <w:rPr>
          <w:b/>
          <w:sz w:val="28"/>
          <w:szCs w:val="28"/>
        </w:rPr>
        <w:t xml:space="preserve"> </w:t>
      </w:r>
      <w:r w:rsidR="00FC0DC5">
        <w:rPr>
          <w:b/>
          <w:sz w:val="28"/>
          <w:szCs w:val="28"/>
        </w:rPr>
        <w:t>ДО</w:t>
      </w:r>
      <w:r w:rsidR="009D542D" w:rsidRPr="00A835DD">
        <w:rPr>
          <w:b/>
          <w:sz w:val="28"/>
          <w:szCs w:val="28"/>
        </w:rPr>
        <w:t xml:space="preserve"> «ДШИ»</w:t>
      </w:r>
    </w:p>
    <w:p w:rsidR="00EF6C8C" w:rsidRPr="00CE0E44" w:rsidRDefault="00944ABE" w:rsidP="007B2E7C">
      <w:pPr>
        <w:pStyle w:val="a6"/>
        <w:numPr>
          <w:ilvl w:val="2"/>
          <w:numId w:val="25"/>
        </w:numPr>
        <w:tabs>
          <w:tab w:val="left" w:pos="1276"/>
          <w:tab w:val="left" w:pos="1418"/>
        </w:tabs>
        <w:ind w:left="0" w:firstLine="567"/>
        <w:jc w:val="both"/>
        <w:rPr>
          <w:rStyle w:val="a7"/>
          <w:b w:val="0"/>
          <w:bCs w:val="0"/>
          <w:sz w:val="28"/>
          <w:szCs w:val="28"/>
        </w:rPr>
      </w:pPr>
      <w:r w:rsidRPr="00CE0E44">
        <w:rPr>
          <w:sz w:val="28"/>
          <w:szCs w:val="28"/>
        </w:rPr>
        <w:t xml:space="preserve">При расчете предельного размера фонда оплаты труда </w:t>
      </w:r>
      <w:r w:rsidR="00583171" w:rsidRPr="00CE0E44">
        <w:rPr>
          <w:sz w:val="28"/>
          <w:szCs w:val="28"/>
        </w:rPr>
        <w:t xml:space="preserve">работников </w:t>
      </w:r>
      <w:r w:rsidR="00FC0DC5" w:rsidRPr="00CE0E44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 w:rsidRPr="00CE0E44">
        <w:rPr>
          <w:sz w:val="28"/>
          <w:szCs w:val="28"/>
        </w:rPr>
        <w:t>ДО</w:t>
      </w:r>
      <w:r w:rsidR="00583171" w:rsidRPr="00CE0E44">
        <w:rPr>
          <w:sz w:val="28"/>
          <w:szCs w:val="28"/>
        </w:rPr>
        <w:t xml:space="preserve"> «ДШИ» </w:t>
      </w:r>
      <w:r w:rsidRPr="00CE0E44">
        <w:rPr>
          <w:sz w:val="28"/>
          <w:szCs w:val="28"/>
        </w:rPr>
        <w:t>количество должностных (базовых) окладов не может превышать в расчете на год</w:t>
      </w:r>
      <w:r w:rsidR="00CE0E44" w:rsidRPr="00CE0E44">
        <w:rPr>
          <w:sz w:val="28"/>
          <w:szCs w:val="28"/>
        </w:rPr>
        <w:t xml:space="preserve"> </w:t>
      </w:r>
      <w:r w:rsidR="00EF6C8C" w:rsidRPr="00CE0E44">
        <w:rPr>
          <w:sz w:val="28"/>
          <w:szCs w:val="28"/>
        </w:rPr>
        <w:t>непедагогических работников</w:t>
      </w:r>
      <w:r w:rsidRPr="00CE0E44">
        <w:rPr>
          <w:sz w:val="28"/>
          <w:szCs w:val="28"/>
        </w:rPr>
        <w:t xml:space="preserve"> </w:t>
      </w:r>
      <w:r w:rsidR="00EF6C8C" w:rsidRPr="00CE0E44">
        <w:rPr>
          <w:sz w:val="28"/>
          <w:szCs w:val="28"/>
        </w:rPr>
        <w:t>28</w:t>
      </w:r>
      <w:r w:rsidR="004E5AA9" w:rsidRPr="00CE0E44">
        <w:rPr>
          <w:sz w:val="28"/>
          <w:szCs w:val="28"/>
        </w:rPr>
        <w:t xml:space="preserve"> предельных </w:t>
      </w:r>
      <w:r w:rsidRPr="00CE0E44">
        <w:rPr>
          <w:rStyle w:val="a7"/>
          <w:rFonts w:eastAsiaTheme="majorEastAsia"/>
          <w:b w:val="0"/>
          <w:sz w:val="28"/>
          <w:szCs w:val="28"/>
        </w:rPr>
        <w:t>должностных (базовых) оклада.</w:t>
      </w:r>
    </w:p>
    <w:p w:rsidR="00146020" w:rsidRPr="0071431E" w:rsidRDefault="00944ABE" w:rsidP="007B2E7C">
      <w:pPr>
        <w:pStyle w:val="a6"/>
        <w:tabs>
          <w:tab w:val="left" w:pos="1276"/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 w:rsidRPr="0071431E">
        <w:rPr>
          <w:sz w:val="28"/>
          <w:szCs w:val="28"/>
        </w:rPr>
        <w:t xml:space="preserve">Предельный размер должностного (базового) оклада не может превышать размеров, установленных в Приложении № 1 к настоящей Методике. </w:t>
      </w:r>
    </w:p>
    <w:p w:rsidR="00E2227B" w:rsidRPr="009C20DE" w:rsidRDefault="00E2227B" w:rsidP="007B2E7C">
      <w:pPr>
        <w:pStyle w:val="a6"/>
        <w:numPr>
          <w:ilvl w:val="1"/>
          <w:numId w:val="25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 xml:space="preserve">В составе фонда оплаты труда работников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="009D542D" w:rsidRPr="00492151">
        <w:rPr>
          <w:sz w:val="28"/>
          <w:szCs w:val="28"/>
        </w:rPr>
        <w:t xml:space="preserve"> «</w:t>
      </w:r>
      <w:r w:rsidR="009D542D" w:rsidRPr="00D04B27">
        <w:rPr>
          <w:sz w:val="28"/>
          <w:szCs w:val="28"/>
        </w:rPr>
        <w:t>ДШИ»</w:t>
      </w:r>
      <w:r w:rsidR="002467A9" w:rsidRPr="00D04B27">
        <w:rPr>
          <w:color w:val="000000"/>
          <w:sz w:val="28"/>
          <w:szCs w:val="28"/>
        </w:rPr>
        <w:t xml:space="preserve"> </w:t>
      </w:r>
      <w:r w:rsidR="00BE3098" w:rsidRPr="00D04B27">
        <w:rPr>
          <w:sz w:val="28"/>
          <w:szCs w:val="28"/>
        </w:rPr>
        <w:t xml:space="preserve">формируется базовая </w:t>
      </w:r>
      <w:r w:rsidR="00BE3098" w:rsidRPr="009C20DE">
        <w:rPr>
          <w:sz w:val="28"/>
          <w:szCs w:val="28"/>
        </w:rPr>
        <w:t xml:space="preserve">и стимулирующая части. </w:t>
      </w:r>
    </w:p>
    <w:p w:rsidR="00BE3098" w:rsidRPr="00D04B27" w:rsidRDefault="00BE3098" w:rsidP="007B2E7C">
      <w:pPr>
        <w:pStyle w:val="a6"/>
        <w:numPr>
          <w:ilvl w:val="1"/>
          <w:numId w:val="25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 xml:space="preserve">Базовая часть фонда оплаты труда рассчитывается в соответствии с организационной структурой учреждения и численности работников и </w:t>
      </w:r>
      <w:r w:rsidR="00944ABE" w:rsidRPr="00D04B27">
        <w:rPr>
          <w:sz w:val="28"/>
          <w:szCs w:val="28"/>
        </w:rPr>
        <w:t>включает в себя</w:t>
      </w:r>
      <w:r w:rsidRPr="00D04B27">
        <w:rPr>
          <w:sz w:val="28"/>
          <w:szCs w:val="28"/>
        </w:rPr>
        <w:t>:</w:t>
      </w:r>
    </w:p>
    <w:p w:rsidR="00DB7310" w:rsidRDefault="009C20DE" w:rsidP="007B2E7C">
      <w:pPr>
        <w:pStyle w:val="a6"/>
        <w:numPr>
          <w:ilvl w:val="2"/>
          <w:numId w:val="25"/>
        </w:numPr>
        <w:tabs>
          <w:tab w:val="left" w:pos="1276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фонд должностных окладов (</w:t>
      </w:r>
      <w:r w:rsidR="00D71841">
        <w:rPr>
          <w:sz w:val="28"/>
          <w:szCs w:val="28"/>
        </w:rPr>
        <w:t>ФДО</w:t>
      </w:r>
      <w:r>
        <w:rPr>
          <w:sz w:val="28"/>
          <w:szCs w:val="28"/>
        </w:rPr>
        <w:t>)</w:t>
      </w:r>
      <w:r w:rsidR="00DB7310">
        <w:rPr>
          <w:sz w:val="28"/>
          <w:szCs w:val="28"/>
        </w:rPr>
        <w:t xml:space="preserve"> непедагогических </w:t>
      </w:r>
      <w:r w:rsidR="00DB7310" w:rsidRPr="00492151">
        <w:rPr>
          <w:sz w:val="28"/>
          <w:szCs w:val="28"/>
        </w:rPr>
        <w:t xml:space="preserve">работников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="00DB7310" w:rsidRPr="00492151">
        <w:rPr>
          <w:sz w:val="28"/>
          <w:szCs w:val="28"/>
        </w:rPr>
        <w:t xml:space="preserve"> «ДШИ», рассчитанны</w:t>
      </w:r>
      <w:r w:rsidR="00C32A47">
        <w:rPr>
          <w:sz w:val="28"/>
          <w:szCs w:val="28"/>
        </w:rPr>
        <w:t xml:space="preserve">х на основе штатного расписания и должностных окладов </w:t>
      </w:r>
      <w:r w:rsidR="00C32A47" w:rsidRPr="003E06AB">
        <w:rPr>
          <w:sz w:val="28"/>
          <w:szCs w:val="28"/>
        </w:rPr>
        <w:t>(ставок заработной платы)</w:t>
      </w:r>
      <w:r w:rsidR="00C32A47">
        <w:rPr>
          <w:sz w:val="28"/>
          <w:szCs w:val="28"/>
        </w:rPr>
        <w:t xml:space="preserve"> (ФДО)</w:t>
      </w:r>
      <w:r w:rsidR="00C32A47" w:rsidRPr="003E06AB">
        <w:rPr>
          <w:sz w:val="28"/>
          <w:szCs w:val="28"/>
        </w:rPr>
        <w:t xml:space="preserve"> </w:t>
      </w:r>
      <w:r w:rsidR="00C32A47">
        <w:rPr>
          <w:sz w:val="28"/>
          <w:szCs w:val="28"/>
        </w:rPr>
        <w:t xml:space="preserve">педагогических работников, рассчитанных на основе тарификационного списка; </w:t>
      </w:r>
    </w:p>
    <w:p w:rsidR="00C21683" w:rsidRDefault="00C21683" w:rsidP="007B2E7C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предельный должностной (базовый) оклад педагогических работников включается ежемесячная денежная компенсация для обеспечения их книгоиздательской продукцией и педагогическими изданиями в размере 100 руб. с образованием нового оклада. </w:t>
      </w:r>
    </w:p>
    <w:p w:rsidR="00C21683" w:rsidRPr="00105810" w:rsidRDefault="001F659C" w:rsidP="007B2E7C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hyperlink r:id="rId9" w:history="1">
        <w:r w:rsidR="00C21683" w:rsidRPr="00AD2E51">
          <w:rPr>
            <w:bCs/>
            <w:sz w:val="28"/>
            <w:szCs w:val="28"/>
          </w:rPr>
          <w:t>Норма</w:t>
        </w:r>
      </w:hyperlink>
      <w:r w:rsidR="00C21683" w:rsidRPr="00A94562">
        <w:rPr>
          <w:sz w:val="28"/>
          <w:szCs w:val="28"/>
        </w:rPr>
        <w:t xml:space="preserve"> часов педагогической (преподавательской) работы за ставку заработной платы </w:t>
      </w:r>
      <w:r w:rsidR="00C21683">
        <w:rPr>
          <w:sz w:val="28"/>
          <w:szCs w:val="28"/>
        </w:rPr>
        <w:t xml:space="preserve">педагогических </w:t>
      </w:r>
      <w:r w:rsidR="00C21683" w:rsidRPr="00492151">
        <w:rPr>
          <w:sz w:val="28"/>
          <w:szCs w:val="28"/>
        </w:rPr>
        <w:t xml:space="preserve">работников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="00C21683" w:rsidRPr="00492151">
        <w:rPr>
          <w:sz w:val="28"/>
          <w:szCs w:val="28"/>
        </w:rPr>
        <w:t xml:space="preserve"> «ДШИ» составляет 18 ч в неделю (согласно Приказу Министерства образования и </w:t>
      </w:r>
      <w:r w:rsidR="007A0B7C">
        <w:rPr>
          <w:sz w:val="28"/>
          <w:szCs w:val="28"/>
        </w:rPr>
        <w:t>науки Российской Федерации от 22</w:t>
      </w:r>
      <w:r w:rsidR="00C21683" w:rsidRPr="00492151">
        <w:rPr>
          <w:sz w:val="28"/>
          <w:szCs w:val="28"/>
        </w:rPr>
        <w:t>.12.201</w:t>
      </w:r>
      <w:r w:rsidR="007A0B7C">
        <w:rPr>
          <w:sz w:val="28"/>
          <w:szCs w:val="28"/>
        </w:rPr>
        <w:t>4</w:t>
      </w:r>
      <w:r w:rsidR="00C21683" w:rsidRPr="00492151">
        <w:rPr>
          <w:sz w:val="28"/>
          <w:szCs w:val="28"/>
        </w:rPr>
        <w:t xml:space="preserve"> N </w:t>
      </w:r>
      <w:r w:rsidR="007A0B7C">
        <w:rPr>
          <w:sz w:val="28"/>
          <w:szCs w:val="28"/>
        </w:rPr>
        <w:t>1601</w:t>
      </w:r>
      <w:r w:rsidR="00C21683" w:rsidRPr="00492151">
        <w:rPr>
          <w:sz w:val="28"/>
          <w:szCs w:val="28"/>
        </w:rPr>
        <w:t xml:space="preserve"> «О продолжит</w:t>
      </w:r>
      <w:r w:rsidR="007A0B7C">
        <w:rPr>
          <w:sz w:val="28"/>
          <w:szCs w:val="28"/>
        </w:rPr>
        <w:t>ельности рабочего времени (нормах</w:t>
      </w:r>
      <w:r w:rsidR="00C21683" w:rsidRPr="00492151">
        <w:rPr>
          <w:sz w:val="28"/>
          <w:szCs w:val="28"/>
        </w:rPr>
        <w:t xml:space="preserve"> часов педагогической работы за ставку заработной платы) </w:t>
      </w:r>
      <w:r w:rsidR="00C21683" w:rsidRPr="00105810">
        <w:rPr>
          <w:sz w:val="28"/>
          <w:szCs w:val="28"/>
        </w:rPr>
        <w:t>педагогических работников</w:t>
      </w:r>
      <w:r w:rsidR="007A0B7C">
        <w:rPr>
          <w:sz w:val="28"/>
          <w:szCs w:val="28"/>
        </w:rPr>
        <w:t xml:space="preserve"> и о порядке определения учебной нагрузки педагогических работников, оговариваемой в трудовом договоре</w:t>
      </w:r>
      <w:r w:rsidR="00C21683" w:rsidRPr="00105810">
        <w:rPr>
          <w:sz w:val="28"/>
          <w:szCs w:val="28"/>
        </w:rPr>
        <w:t>».</w:t>
      </w:r>
    </w:p>
    <w:p w:rsidR="00C21683" w:rsidRPr="00105810" w:rsidRDefault="00C21683" w:rsidP="007B2E7C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810">
        <w:rPr>
          <w:sz w:val="28"/>
          <w:szCs w:val="28"/>
        </w:rPr>
        <w:t xml:space="preserve">Месячный расчет заработной платы педагогических работников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Pr="00105810">
        <w:rPr>
          <w:sz w:val="28"/>
          <w:szCs w:val="28"/>
        </w:rPr>
        <w:t xml:space="preserve"> «ДШИ» определяется как частное от деления произведения фактического объема учебной нагрузки и размера должностного оклада на норму часов педагогической работы в неделю.</w:t>
      </w:r>
    </w:p>
    <w:p w:rsidR="005D502E" w:rsidRPr="00D04B27" w:rsidRDefault="0094799F" w:rsidP="007B2E7C">
      <w:pPr>
        <w:pStyle w:val="a6"/>
        <w:numPr>
          <w:ilvl w:val="2"/>
          <w:numId w:val="25"/>
        </w:numPr>
        <w:tabs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фонд надбавок и доплат (</w:t>
      </w:r>
      <w:r w:rsidR="00D71841">
        <w:rPr>
          <w:sz w:val="28"/>
          <w:szCs w:val="28"/>
        </w:rPr>
        <w:t>ФНД</w:t>
      </w:r>
      <w:r>
        <w:rPr>
          <w:sz w:val="28"/>
          <w:szCs w:val="28"/>
        </w:rPr>
        <w:t>)</w:t>
      </w:r>
      <w:r w:rsidR="005D502E" w:rsidRPr="00D04B27">
        <w:rPr>
          <w:sz w:val="28"/>
          <w:szCs w:val="28"/>
        </w:rPr>
        <w:t xml:space="preserve">, который </w:t>
      </w:r>
      <w:r w:rsidR="00944ABE" w:rsidRPr="00D04B27">
        <w:rPr>
          <w:sz w:val="28"/>
          <w:szCs w:val="28"/>
        </w:rPr>
        <w:t xml:space="preserve">состоит из </w:t>
      </w:r>
      <w:r w:rsidR="005D502E" w:rsidRPr="00D04B27">
        <w:rPr>
          <w:sz w:val="28"/>
          <w:szCs w:val="28"/>
        </w:rPr>
        <w:t>компенсационны</w:t>
      </w:r>
      <w:r w:rsidR="00944ABE" w:rsidRPr="00D04B27">
        <w:rPr>
          <w:sz w:val="28"/>
          <w:szCs w:val="28"/>
        </w:rPr>
        <w:t>х</w:t>
      </w:r>
      <w:r w:rsidR="005D502E" w:rsidRPr="00D04B27">
        <w:rPr>
          <w:sz w:val="28"/>
          <w:szCs w:val="28"/>
        </w:rPr>
        <w:t xml:space="preserve"> выплат и </w:t>
      </w:r>
      <w:r w:rsidR="000006F2" w:rsidRPr="00D04B27">
        <w:rPr>
          <w:sz w:val="28"/>
          <w:szCs w:val="28"/>
        </w:rPr>
        <w:t xml:space="preserve">стимулирующих </w:t>
      </w:r>
      <w:r w:rsidR="005D502E" w:rsidRPr="00D04B27">
        <w:rPr>
          <w:sz w:val="28"/>
          <w:szCs w:val="28"/>
        </w:rPr>
        <w:t>надбав</w:t>
      </w:r>
      <w:r w:rsidR="00944ABE" w:rsidRPr="00D04B27">
        <w:rPr>
          <w:sz w:val="28"/>
          <w:szCs w:val="28"/>
        </w:rPr>
        <w:t>о</w:t>
      </w:r>
      <w:r w:rsidR="005D502E" w:rsidRPr="00D04B27">
        <w:rPr>
          <w:sz w:val="28"/>
          <w:szCs w:val="28"/>
        </w:rPr>
        <w:t>к</w:t>
      </w:r>
      <w:r w:rsidR="000006F2" w:rsidRPr="00D04B27">
        <w:rPr>
          <w:sz w:val="28"/>
          <w:szCs w:val="28"/>
        </w:rPr>
        <w:t xml:space="preserve"> к окладам</w:t>
      </w:r>
      <w:r w:rsidR="005D502E" w:rsidRPr="00D04B27">
        <w:rPr>
          <w:sz w:val="28"/>
          <w:szCs w:val="28"/>
        </w:rPr>
        <w:t>;</w:t>
      </w:r>
    </w:p>
    <w:p w:rsidR="00CF09FF" w:rsidRDefault="00CF09FF" w:rsidP="007B2E7C">
      <w:pPr>
        <w:pStyle w:val="a6"/>
        <w:numPr>
          <w:ilvl w:val="1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>К сумме величин фонда должностных окладов и фонда надбавок и доплат устанавливается районный коэффициент (</w:t>
      </w:r>
      <w:r w:rsidR="009E0194">
        <w:rPr>
          <w:sz w:val="28"/>
          <w:szCs w:val="28"/>
        </w:rPr>
        <w:t>2</w:t>
      </w:r>
      <w:r w:rsidRPr="00D04B27">
        <w:rPr>
          <w:sz w:val="28"/>
          <w:szCs w:val="28"/>
        </w:rPr>
        <w:t>0%) и процентная надбавка за работу в районах Крайнего Севера и приравненных к ним местностям (</w:t>
      </w:r>
      <w:r w:rsidR="009E0194">
        <w:rPr>
          <w:sz w:val="28"/>
          <w:szCs w:val="28"/>
        </w:rPr>
        <w:t>3</w:t>
      </w:r>
      <w:r w:rsidRPr="00D04B27">
        <w:rPr>
          <w:sz w:val="28"/>
          <w:szCs w:val="28"/>
        </w:rPr>
        <w:t xml:space="preserve">0%). Увеличенная на указанные компенсационные надбавки сумма фонда должностных окладов и фонда надбавок и доплат образует начисленную заработную плату </w:t>
      </w:r>
      <w:r w:rsidRPr="00492151">
        <w:rPr>
          <w:sz w:val="28"/>
          <w:szCs w:val="28"/>
        </w:rPr>
        <w:t xml:space="preserve">работников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Pr="00492151">
        <w:rPr>
          <w:sz w:val="28"/>
          <w:szCs w:val="28"/>
        </w:rPr>
        <w:t xml:space="preserve"> «ДШИ».</w:t>
      </w:r>
    </w:p>
    <w:p w:rsidR="00327921" w:rsidRPr="0071237D" w:rsidRDefault="004936F3" w:rsidP="009E0194">
      <w:pPr>
        <w:pStyle w:val="a6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B2947">
        <w:rPr>
          <w:sz w:val="28"/>
          <w:szCs w:val="28"/>
        </w:rPr>
        <w:t>В пределах базового фонда оплаты труда</w:t>
      </w:r>
      <w:r w:rsidRPr="009221EA">
        <w:rPr>
          <w:sz w:val="28"/>
          <w:szCs w:val="28"/>
        </w:rPr>
        <w:t xml:space="preserve"> </w:t>
      </w:r>
      <w:r w:rsidR="00327921" w:rsidRPr="0071237D">
        <w:rPr>
          <w:sz w:val="28"/>
          <w:szCs w:val="28"/>
        </w:rPr>
        <w:t xml:space="preserve">работникам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="00327921" w:rsidRPr="0071237D">
        <w:rPr>
          <w:sz w:val="28"/>
          <w:szCs w:val="28"/>
        </w:rPr>
        <w:t xml:space="preserve"> «ДШИ» выплачиваются:</w:t>
      </w:r>
    </w:p>
    <w:p w:rsidR="004F741F" w:rsidRDefault="00327921" w:rsidP="007B2E7C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37D"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в размере до 30 </w:t>
      </w:r>
      <w:r w:rsidR="004936F3">
        <w:rPr>
          <w:rFonts w:ascii="Times New Roman" w:hAnsi="Times New Roman" w:cs="Times New Roman"/>
          <w:sz w:val="28"/>
          <w:szCs w:val="28"/>
        </w:rPr>
        <w:t>%</w:t>
      </w:r>
      <w:r w:rsidRPr="0071237D">
        <w:rPr>
          <w:rFonts w:ascii="Times New Roman" w:hAnsi="Times New Roman" w:cs="Times New Roman"/>
          <w:sz w:val="28"/>
          <w:szCs w:val="28"/>
        </w:rPr>
        <w:t xml:space="preserve"> к должностному </w:t>
      </w:r>
      <w:r w:rsidR="00AC6183" w:rsidRPr="0071237D">
        <w:rPr>
          <w:rFonts w:ascii="Times New Roman" w:hAnsi="Times New Roman" w:cs="Times New Roman"/>
          <w:sz w:val="28"/>
          <w:szCs w:val="28"/>
        </w:rPr>
        <w:t xml:space="preserve">окладу. </w:t>
      </w:r>
    </w:p>
    <w:p w:rsidR="00010532" w:rsidRPr="00D52BD4" w:rsidRDefault="00010532" w:rsidP="007B2E7C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BD4">
        <w:rPr>
          <w:sz w:val="28"/>
          <w:szCs w:val="28"/>
        </w:rPr>
        <w:t>Ежемесячная надбавка за выслугу лет устанавливается работникам в зависимости от общего количества лет, проработанных в учреждениях культуры, искусства и образования в сфере культ</w:t>
      </w:r>
      <w:r w:rsidR="009E0194">
        <w:rPr>
          <w:sz w:val="28"/>
          <w:szCs w:val="28"/>
        </w:rPr>
        <w:t>уры (государственных и</w:t>
      </w:r>
      <w:r w:rsidRPr="00D52BD4">
        <w:rPr>
          <w:sz w:val="28"/>
          <w:szCs w:val="28"/>
        </w:rPr>
        <w:t>/или муниципальных) согласно следующим нормативам:</w:t>
      </w:r>
    </w:p>
    <w:p w:rsidR="00010532" w:rsidRPr="00196B9B" w:rsidRDefault="00010532" w:rsidP="007B2E7C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9B">
        <w:rPr>
          <w:rFonts w:ascii="Times New Roman" w:hAnsi="Times New Roman" w:cs="Times New Roman"/>
          <w:sz w:val="28"/>
          <w:szCs w:val="28"/>
        </w:rPr>
        <w:t xml:space="preserve">при стаже работы до 3 лет – в размере 10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010532" w:rsidRPr="00196B9B" w:rsidRDefault="00010532" w:rsidP="007B2E7C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9B">
        <w:rPr>
          <w:rFonts w:ascii="Times New Roman" w:hAnsi="Times New Roman" w:cs="Times New Roman"/>
          <w:sz w:val="28"/>
          <w:szCs w:val="28"/>
        </w:rPr>
        <w:t xml:space="preserve">при стаже работы свыше 3 лет до 5 лет – 20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010532" w:rsidRPr="00196B9B" w:rsidRDefault="00010532" w:rsidP="007B2E7C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9B">
        <w:rPr>
          <w:rFonts w:ascii="Times New Roman" w:hAnsi="Times New Roman" w:cs="Times New Roman"/>
          <w:sz w:val="28"/>
          <w:szCs w:val="28"/>
        </w:rPr>
        <w:t xml:space="preserve">при стаже работы свыше 5 до 10 лет -25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010532" w:rsidRPr="00196B9B" w:rsidRDefault="00010532" w:rsidP="007B2E7C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9B">
        <w:rPr>
          <w:rFonts w:ascii="Times New Roman" w:hAnsi="Times New Roman" w:cs="Times New Roman"/>
          <w:sz w:val="28"/>
          <w:szCs w:val="28"/>
        </w:rPr>
        <w:t xml:space="preserve">при стаже работы свыше 10 лет 30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96B9B">
        <w:rPr>
          <w:rFonts w:ascii="Times New Roman" w:hAnsi="Times New Roman" w:cs="Times New Roman"/>
          <w:sz w:val="28"/>
          <w:szCs w:val="28"/>
        </w:rPr>
        <w:t>.</w:t>
      </w:r>
    </w:p>
    <w:p w:rsidR="00010532" w:rsidRPr="000F0847" w:rsidRDefault="00010532" w:rsidP="007B2E7C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847">
        <w:rPr>
          <w:sz w:val="28"/>
          <w:szCs w:val="28"/>
        </w:rPr>
        <w:t>Ежемесячная надбавка за выслугу лет не образует оклад и устанавливается без ограничения срока действия.</w:t>
      </w:r>
    </w:p>
    <w:p w:rsidR="006C52D1" w:rsidRPr="006C52D1" w:rsidRDefault="00327921" w:rsidP="007B2E7C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37D">
        <w:rPr>
          <w:rFonts w:ascii="Times New Roman" w:hAnsi="Times New Roman" w:cs="Times New Roman"/>
          <w:sz w:val="28"/>
          <w:szCs w:val="28"/>
        </w:rPr>
        <w:t>ежемесячная надбавка за интенсивность</w:t>
      </w:r>
      <w:r w:rsidRPr="00D04B27">
        <w:rPr>
          <w:rFonts w:ascii="Times New Roman" w:hAnsi="Times New Roman" w:cs="Times New Roman"/>
          <w:sz w:val="28"/>
          <w:szCs w:val="28"/>
        </w:rPr>
        <w:t xml:space="preserve"> и высокие результаты работы в размере до 1</w:t>
      </w:r>
      <w:r w:rsidR="007B2947">
        <w:rPr>
          <w:rFonts w:ascii="Times New Roman" w:hAnsi="Times New Roman" w:cs="Times New Roman"/>
          <w:sz w:val="28"/>
          <w:szCs w:val="28"/>
        </w:rPr>
        <w:t>00</w:t>
      </w:r>
      <w:r w:rsidRPr="00D04B27">
        <w:rPr>
          <w:rFonts w:ascii="Times New Roman" w:hAnsi="Times New Roman" w:cs="Times New Roman"/>
          <w:sz w:val="28"/>
          <w:szCs w:val="28"/>
        </w:rPr>
        <w:t xml:space="preserve">% к должностному (новому) окладу устанавливаются </w:t>
      </w:r>
      <w:r w:rsidRPr="0049215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Pr="00492151">
        <w:rPr>
          <w:rFonts w:ascii="Times New Roman" w:hAnsi="Times New Roman" w:cs="Times New Roman"/>
          <w:sz w:val="28"/>
          <w:szCs w:val="28"/>
        </w:rPr>
        <w:t xml:space="preserve"> «ДШИ</w:t>
      </w:r>
      <w:r w:rsidRPr="00D04B27">
        <w:rPr>
          <w:rFonts w:ascii="Times New Roman" w:hAnsi="Times New Roman" w:cs="Times New Roman"/>
          <w:sz w:val="28"/>
          <w:szCs w:val="28"/>
        </w:rPr>
        <w:t xml:space="preserve">» на календарный год. </w:t>
      </w:r>
      <w:r w:rsidR="006C52D1" w:rsidRPr="006C52D1">
        <w:rPr>
          <w:rFonts w:ascii="Times New Roman" w:hAnsi="Times New Roman" w:cs="Times New Roman"/>
          <w:sz w:val="28"/>
          <w:szCs w:val="28"/>
        </w:rPr>
        <w:t xml:space="preserve">Порядок предоставления выплат за интенсивность и высокие результаты труда устанавливается Приложением № </w:t>
      </w:r>
      <w:r w:rsidR="00311B04">
        <w:rPr>
          <w:rFonts w:ascii="Times New Roman" w:hAnsi="Times New Roman" w:cs="Times New Roman"/>
          <w:sz w:val="28"/>
          <w:szCs w:val="28"/>
        </w:rPr>
        <w:t>2</w:t>
      </w:r>
      <w:r w:rsidR="006C52D1" w:rsidRPr="006C52D1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7D32B7" w:rsidRPr="00685830" w:rsidRDefault="007D32B7" w:rsidP="007B2E7C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30">
        <w:rPr>
          <w:rFonts w:ascii="Times New Roman" w:hAnsi="Times New Roman" w:cs="Times New Roman"/>
          <w:sz w:val="28"/>
          <w:szCs w:val="28"/>
        </w:rPr>
        <w:t>надбавка за специфику работы</w:t>
      </w:r>
      <w:r w:rsidR="00286BC0" w:rsidRPr="00685830">
        <w:rPr>
          <w:rFonts w:ascii="Times New Roman" w:hAnsi="Times New Roman" w:cs="Times New Roman"/>
          <w:sz w:val="28"/>
          <w:szCs w:val="28"/>
        </w:rPr>
        <w:t>:</w:t>
      </w:r>
    </w:p>
    <w:p w:rsidR="007D32B7" w:rsidRPr="007D32B7" w:rsidRDefault="007D32B7" w:rsidP="007B2E7C">
      <w:pPr>
        <w:pStyle w:val="a9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8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6BC0" w:rsidRPr="00685830">
        <w:rPr>
          <w:rFonts w:ascii="Times New Roman" w:hAnsi="Times New Roman" w:cs="Times New Roman"/>
          <w:sz w:val="28"/>
          <w:szCs w:val="28"/>
          <w:u w:val="single"/>
        </w:rPr>
        <w:t>педагогическим работникам</w:t>
      </w:r>
      <w:r w:rsidR="00286BC0" w:rsidRPr="007D32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32B7">
        <w:rPr>
          <w:rFonts w:ascii="Times New Roman" w:hAnsi="Times New Roman" w:cs="Times New Roman"/>
          <w:sz w:val="28"/>
          <w:szCs w:val="28"/>
          <w:u w:val="single"/>
        </w:rPr>
        <w:t>за наличие установленной квалификационной категории:</w:t>
      </w:r>
    </w:p>
    <w:p w:rsidR="007D32B7" w:rsidRDefault="007D32B7" w:rsidP="007B2E7C">
      <w:pPr>
        <w:pStyle w:val="a9"/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– 10%;</w:t>
      </w:r>
    </w:p>
    <w:p w:rsidR="007D32B7" w:rsidRDefault="007D32B7" w:rsidP="007B2E7C">
      <w:pPr>
        <w:pStyle w:val="a9"/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– 15%.</w:t>
      </w:r>
    </w:p>
    <w:p w:rsidR="007D32B7" w:rsidRDefault="00286BC0" w:rsidP="007B2E7C">
      <w:pPr>
        <w:pStyle w:val="a9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педагогическим работникам, реализующим предпрофессиональные программы – 15%.</w:t>
      </w:r>
    </w:p>
    <w:p w:rsidR="00C60E8A" w:rsidRPr="00C60E8A" w:rsidRDefault="00C60E8A" w:rsidP="007B2E7C">
      <w:pPr>
        <w:pStyle w:val="a9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Преподавателям, имеющим установленную квалификационную категорию и реализующим предпрофессиональные программы, надбавка за специфику выплачивается по каждому из оснований.</w:t>
      </w:r>
    </w:p>
    <w:p w:rsidR="00AA0CE8" w:rsidRDefault="000A040D" w:rsidP="007B2E7C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F0741D">
        <w:rPr>
          <w:rFonts w:ascii="Times New Roman" w:hAnsi="Times New Roman" w:cs="Times New Roman"/>
          <w:sz w:val="28"/>
          <w:szCs w:val="28"/>
        </w:rPr>
        <w:t>доплата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221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F07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0741D">
        <w:rPr>
          <w:rFonts w:ascii="Times New Roman" w:hAnsi="Times New Roman" w:cs="Times New Roman"/>
          <w:sz w:val="28"/>
          <w:szCs w:val="28"/>
        </w:rPr>
        <w:t>совмещение должност</w:t>
      </w:r>
      <w:r w:rsidR="00CB4221">
        <w:rPr>
          <w:rFonts w:ascii="Times New Roman" w:hAnsi="Times New Roman" w:cs="Times New Roman"/>
          <w:sz w:val="28"/>
          <w:szCs w:val="28"/>
        </w:rPr>
        <w:t xml:space="preserve">ей. </w:t>
      </w:r>
      <w:r w:rsidR="00F0741D">
        <w:rPr>
          <w:rFonts w:ascii="Times New Roman" w:hAnsi="Times New Roman" w:cs="Times New Roman"/>
          <w:sz w:val="28"/>
          <w:szCs w:val="28"/>
        </w:rPr>
        <w:t>Величина данной надбавки</w:t>
      </w:r>
      <w:r w:rsidR="00AA0CE8">
        <w:rPr>
          <w:rFonts w:ascii="Times New Roman" w:hAnsi="Times New Roman" w:cs="Times New Roman"/>
          <w:sz w:val="28"/>
          <w:szCs w:val="28"/>
        </w:rPr>
        <w:t xml:space="preserve"> определяется учебным планом.</w:t>
      </w:r>
    </w:p>
    <w:p w:rsidR="000A040D" w:rsidRPr="00AA0CE8" w:rsidRDefault="00AA0CE8" w:rsidP="007B2E7C">
      <w:pPr>
        <w:widowControl w:val="0"/>
        <w:tabs>
          <w:tab w:val="left" w:pos="-1985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CE8">
        <w:rPr>
          <w:sz w:val="28"/>
          <w:szCs w:val="28"/>
        </w:rPr>
        <w:t>Согласно учебному плану, н</w:t>
      </w:r>
      <w:r w:rsidR="00F0741D" w:rsidRPr="00AA0CE8">
        <w:rPr>
          <w:sz w:val="28"/>
          <w:szCs w:val="28"/>
        </w:rPr>
        <w:t xml:space="preserve">а музыкальном отделении школы устанавливается </w:t>
      </w:r>
      <w:r w:rsidRPr="00AA0CE8">
        <w:rPr>
          <w:sz w:val="28"/>
          <w:szCs w:val="28"/>
        </w:rPr>
        <w:t xml:space="preserve">надбавка за совмещение должности концертмейстера </w:t>
      </w:r>
      <w:r w:rsidR="00F0741D" w:rsidRPr="00AA0CE8">
        <w:rPr>
          <w:sz w:val="28"/>
          <w:szCs w:val="28"/>
        </w:rPr>
        <w:t xml:space="preserve">в размере не более </w:t>
      </w:r>
      <w:r w:rsidR="000A040D" w:rsidRPr="00AA0CE8">
        <w:rPr>
          <w:sz w:val="28"/>
          <w:szCs w:val="28"/>
        </w:rPr>
        <w:t xml:space="preserve">15% </w:t>
      </w:r>
      <w:r w:rsidR="00F0741D" w:rsidRPr="00AA0CE8">
        <w:rPr>
          <w:sz w:val="28"/>
          <w:szCs w:val="28"/>
        </w:rPr>
        <w:t>от должностного (нового) оклада</w:t>
      </w:r>
      <w:r w:rsidR="004A3D95" w:rsidRPr="00AA0CE8">
        <w:rPr>
          <w:sz w:val="28"/>
          <w:szCs w:val="28"/>
        </w:rPr>
        <w:t xml:space="preserve"> ежемесячно в течение учебного года.</w:t>
      </w:r>
      <w:r w:rsidR="00F0741D" w:rsidRPr="00AA0CE8">
        <w:rPr>
          <w:sz w:val="28"/>
          <w:szCs w:val="28"/>
        </w:rPr>
        <w:t xml:space="preserve"> В случае если совмещение должности концертмейстера </w:t>
      </w:r>
      <w:r w:rsidR="00DA4D87" w:rsidRPr="00AA0CE8">
        <w:rPr>
          <w:sz w:val="28"/>
          <w:szCs w:val="28"/>
        </w:rPr>
        <w:t xml:space="preserve">осуществляют несколько преподавателей, указанную величину доплаты делят между преподавателями пропорционально их </w:t>
      </w:r>
      <w:r w:rsidR="00DA4D87" w:rsidRPr="00AA0CE8">
        <w:rPr>
          <w:sz w:val="28"/>
          <w:szCs w:val="28"/>
        </w:rPr>
        <w:lastRenderedPageBreak/>
        <w:t>фактической занятости на должно</w:t>
      </w:r>
      <w:r w:rsidR="00CB4221" w:rsidRPr="00AA0CE8">
        <w:rPr>
          <w:sz w:val="28"/>
          <w:szCs w:val="28"/>
        </w:rPr>
        <w:t>сти концертмейстера</w:t>
      </w:r>
      <w:r w:rsidR="008C09FA" w:rsidRPr="00AA0CE8">
        <w:rPr>
          <w:sz w:val="28"/>
          <w:szCs w:val="28"/>
        </w:rPr>
        <w:t>;</w:t>
      </w:r>
    </w:p>
    <w:p w:rsidR="008C09FA" w:rsidRDefault="008C09FA" w:rsidP="007B2E7C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доплата за работу в ночное время сторожам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«ДШИ». Ночным считается время с 22 до 6 часов. Доплата производится в размере 35 % от оклада (должностного оклада)</w:t>
      </w:r>
      <w:r w:rsidR="007D32B7">
        <w:rPr>
          <w:rFonts w:ascii="Times New Roman" w:hAnsi="Times New Roman" w:cs="Times New Roman"/>
          <w:sz w:val="28"/>
          <w:szCs w:val="28"/>
        </w:rPr>
        <w:t xml:space="preserve"> за час работы работника. 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месяце;</w:t>
      </w:r>
    </w:p>
    <w:p w:rsidR="007D32B7" w:rsidRPr="000A040D" w:rsidRDefault="007D32B7" w:rsidP="007B2E7C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 работу в праздничные и выходные дни производится работникам, привлеченным к работе в выходные и нерабочие праздничные дни в соответствии со статьей 153 Трудового кодекса РФ.</w:t>
      </w:r>
    </w:p>
    <w:p w:rsidR="007714D0" w:rsidRDefault="00327921" w:rsidP="007B2E7C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FDE">
        <w:rPr>
          <w:rFonts w:ascii="Times New Roman" w:hAnsi="Times New Roman" w:cs="Times New Roman"/>
          <w:sz w:val="28"/>
          <w:szCs w:val="28"/>
        </w:rPr>
        <w:t>премия по результатам работы при наличии экономии по фонду оплаты труда согласно п.4 настоящей Методики.</w:t>
      </w:r>
    </w:p>
    <w:p w:rsidR="007B2947" w:rsidRDefault="007B2947" w:rsidP="007B2947">
      <w:pPr>
        <w:pStyle w:val="a9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42CBA" w:rsidRDefault="00342CBA" w:rsidP="009E0194">
      <w:pPr>
        <w:pStyle w:val="a6"/>
        <w:numPr>
          <w:ilvl w:val="0"/>
          <w:numId w:val="26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D04B27">
        <w:rPr>
          <w:b/>
          <w:sz w:val="28"/>
          <w:szCs w:val="28"/>
        </w:rPr>
        <w:t>Экономия фонда оплаты труда</w:t>
      </w:r>
    </w:p>
    <w:p w:rsidR="00307F1E" w:rsidRPr="00492151" w:rsidRDefault="00660884" w:rsidP="009E0194">
      <w:pPr>
        <w:pStyle w:val="a6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>Экономия фонда оплаты труда – это средства, образовавшиеся в результате того, что фактически начисленный фонд оплаты труда работников за расчетный период (</w:t>
      </w:r>
      <w:r w:rsidR="002A6E0E" w:rsidRPr="00D04B27">
        <w:rPr>
          <w:sz w:val="28"/>
          <w:szCs w:val="28"/>
        </w:rPr>
        <w:t xml:space="preserve">месяц, </w:t>
      </w:r>
      <w:r w:rsidRPr="00D04B27">
        <w:rPr>
          <w:sz w:val="28"/>
          <w:szCs w:val="28"/>
        </w:rPr>
        <w:t xml:space="preserve">квартал, полугодие, год), меньше расчетного фонда оплаты труда </w:t>
      </w:r>
      <w:r w:rsidRPr="00492151">
        <w:rPr>
          <w:sz w:val="28"/>
          <w:szCs w:val="28"/>
        </w:rPr>
        <w:t xml:space="preserve">работников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="009D542D" w:rsidRPr="00492151">
        <w:rPr>
          <w:sz w:val="28"/>
          <w:szCs w:val="28"/>
        </w:rPr>
        <w:t xml:space="preserve"> «ДШИ»</w:t>
      </w:r>
      <w:r w:rsidRPr="00492151">
        <w:rPr>
          <w:sz w:val="28"/>
          <w:szCs w:val="28"/>
        </w:rPr>
        <w:t>, рассчитанного в соответствии с настоящей Методикой.</w:t>
      </w:r>
    </w:p>
    <w:p w:rsidR="00307F1E" w:rsidRPr="00492151" w:rsidRDefault="00342CBA" w:rsidP="009E0194">
      <w:pPr>
        <w:pStyle w:val="a6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92151">
        <w:rPr>
          <w:sz w:val="28"/>
          <w:szCs w:val="28"/>
        </w:rPr>
        <w:t xml:space="preserve">Экономия по фонду оплаты труда остается в распоряжении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="009D542D" w:rsidRPr="00492151">
        <w:rPr>
          <w:sz w:val="28"/>
          <w:szCs w:val="28"/>
        </w:rPr>
        <w:t xml:space="preserve"> «ДШИ»</w:t>
      </w:r>
      <w:r w:rsidR="00660884" w:rsidRPr="00492151">
        <w:rPr>
          <w:sz w:val="28"/>
          <w:szCs w:val="28"/>
        </w:rPr>
        <w:t xml:space="preserve"> и</w:t>
      </w:r>
      <w:r w:rsidRPr="00492151">
        <w:rPr>
          <w:sz w:val="28"/>
          <w:szCs w:val="28"/>
        </w:rPr>
        <w:t xml:space="preserve"> может быть направлена:</w:t>
      </w:r>
    </w:p>
    <w:p w:rsidR="00342CBA" w:rsidRPr="00D04B27" w:rsidRDefault="0019797C" w:rsidP="001D7736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B27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42CBA" w:rsidRPr="00D04B27">
        <w:rPr>
          <w:rFonts w:ascii="Times New Roman" w:hAnsi="Times New Roman" w:cs="Times New Roman"/>
          <w:sz w:val="28"/>
          <w:szCs w:val="28"/>
          <w:lang w:eastAsia="ar-SA"/>
        </w:rPr>
        <w:t xml:space="preserve">ыплату в виде </w:t>
      </w:r>
      <w:r w:rsidR="00D853EB" w:rsidRPr="00D04B27">
        <w:rPr>
          <w:rFonts w:ascii="Times New Roman" w:hAnsi="Times New Roman" w:cs="Times New Roman"/>
          <w:sz w:val="28"/>
          <w:szCs w:val="28"/>
          <w:lang w:eastAsia="ar-SA"/>
        </w:rPr>
        <w:t>премии</w:t>
      </w:r>
      <w:r w:rsidR="00342CBA" w:rsidRPr="00D04B27">
        <w:rPr>
          <w:rFonts w:ascii="Times New Roman" w:hAnsi="Times New Roman" w:cs="Times New Roman"/>
          <w:sz w:val="28"/>
          <w:szCs w:val="28"/>
          <w:lang w:eastAsia="ar-SA"/>
        </w:rPr>
        <w:t xml:space="preserve"> за </w:t>
      </w:r>
      <w:r w:rsidR="002A6E0E" w:rsidRPr="00D04B27">
        <w:rPr>
          <w:rFonts w:ascii="Times New Roman" w:hAnsi="Times New Roman" w:cs="Times New Roman"/>
          <w:sz w:val="28"/>
          <w:szCs w:val="28"/>
          <w:lang w:eastAsia="ar-SA"/>
        </w:rPr>
        <w:t>месяц (</w:t>
      </w:r>
      <w:r w:rsidR="00342CBA" w:rsidRPr="00D04B27">
        <w:rPr>
          <w:rFonts w:ascii="Times New Roman" w:hAnsi="Times New Roman" w:cs="Times New Roman"/>
          <w:sz w:val="28"/>
          <w:szCs w:val="28"/>
          <w:lang w:eastAsia="ar-SA"/>
        </w:rPr>
        <w:t>квартал</w:t>
      </w:r>
      <w:r w:rsidR="002A6E0E" w:rsidRPr="00D04B2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342CBA" w:rsidRPr="00D04B27">
        <w:rPr>
          <w:rFonts w:ascii="Times New Roman" w:hAnsi="Times New Roman" w:cs="Times New Roman"/>
          <w:sz w:val="28"/>
          <w:szCs w:val="28"/>
          <w:lang w:eastAsia="ar-SA"/>
        </w:rPr>
        <w:t xml:space="preserve">полугодие, год) в процентном отношении к </w:t>
      </w:r>
      <w:r w:rsidR="00D853EB" w:rsidRPr="00D04B27">
        <w:rPr>
          <w:rFonts w:ascii="Times New Roman" w:hAnsi="Times New Roman" w:cs="Times New Roman"/>
          <w:sz w:val="28"/>
          <w:szCs w:val="28"/>
          <w:lang w:eastAsia="ar-SA"/>
        </w:rPr>
        <w:t>заработной плате</w:t>
      </w:r>
      <w:r w:rsidR="00342CBA" w:rsidRPr="00D04B27">
        <w:rPr>
          <w:rFonts w:ascii="Times New Roman" w:hAnsi="Times New Roman" w:cs="Times New Roman"/>
          <w:sz w:val="28"/>
          <w:szCs w:val="28"/>
          <w:lang w:eastAsia="ar-SA"/>
        </w:rPr>
        <w:t xml:space="preserve"> с учетом времени исполнения должностных обязанностей, либо единовременно в процентном отношении к </w:t>
      </w:r>
      <w:r w:rsidR="0025428F" w:rsidRPr="00D04B27">
        <w:rPr>
          <w:rFonts w:ascii="Times New Roman" w:hAnsi="Times New Roman" w:cs="Times New Roman"/>
          <w:sz w:val="28"/>
          <w:szCs w:val="28"/>
        </w:rPr>
        <w:t xml:space="preserve">должностному (базовому) </w:t>
      </w:r>
      <w:r w:rsidRPr="00D04B27">
        <w:rPr>
          <w:rFonts w:ascii="Times New Roman" w:hAnsi="Times New Roman" w:cs="Times New Roman"/>
          <w:sz w:val="28"/>
          <w:szCs w:val="28"/>
          <w:lang w:eastAsia="ar-SA"/>
        </w:rPr>
        <w:t>окладу;</w:t>
      </w:r>
    </w:p>
    <w:p w:rsidR="00307F1E" w:rsidRPr="00D04B27" w:rsidRDefault="0019797C" w:rsidP="001D7736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B27">
        <w:rPr>
          <w:rFonts w:ascii="Times New Roman" w:hAnsi="Times New Roman" w:cs="Times New Roman"/>
          <w:sz w:val="28"/>
          <w:szCs w:val="28"/>
        </w:rPr>
        <w:t>е</w:t>
      </w:r>
      <w:r w:rsidR="00342CBA" w:rsidRPr="00D04B27">
        <w:rPr>
          <w:rFonts w:ascii="Times New Roman" w:hAnsi="Times New Roman" w:cs="Times New Roman"/>
          <w:sz w:val="28"/>
          <w:szCs w:val="28"/>
        </w:rPr>
        <w:t>диновременн</w:t>
      </w:r>
      <w:r w:rsidR="0097295A" w:rsidRPr="00D04B27">
        <w:rPr>
          <w:rFonts w:ascii="Times New Roman" w:hAnsi="Times New Roman" w:cs="Times New Roman"/>
          <w:sz w:val="28"/>
          <w:szCs w:val="28"/>
        </w:rPr>
        <w:t>ая</w:t>
      </w:r>
      <w:r w:rsidR="00342CBA" w:rsidRPr="00D04B27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D04B27">
        <w:rPr>
          <w:rFonts w:ascii="Times New Roman" w:hAnsi="Times New Roman" w:cs="Times New Roman"/>
          <w:sz w:val="28"/>
          <w:szCs w:val="28"/>
        </w:rPr>
        <w:t>денежная премия</w:t>
      </w:r>
      <w:r w:rsidR="00342CBA" w:rsidRPr="00D04B27">
        <w:rPr>
          <w:rFonts w:ascii="Times New Roman" w:hAnsi="Times New Roman" w:cs="Times New Roman"/>
          <w:sz w:val="28"/>
          <w:szCs w:val="28"/>
        </w:rPr>
        <w:t xml:space="preserve"> в связи с юбилейными датами (50, 55, 60 лет со дня рождения), выходом на пенсию за выслугу лет, работникам может выплачиваться в размере до одно</w:t>
      </w:r>
      <w:r w:rsidR="0097295A" w:rsidRPr="00D04B27">
        <w:rPr>
          <w:rFonts w:ascii="Times New Roman" w:hAnsi="Times New Roman" w:cs="Times New Roman"/>
          <w:sz w:val="28"/>
          <w:szCs w:val="28"/>
        </w:rPr>
        <w:t>й</w:t>
      </w:r>
      <w:r w:rsidR="00342CBA" w:rsidRPr="00D04B27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D04B27">
        <w:rPr>
          <w:rFonts w:ascii="Times New Roman" w:hAnsi="Times New Roman" w:cs="Times New Roman"/>
          <w:sz w:val="28"/>
          <w:szCs w:val="28"/>
        </w:rPr>
        <w:t>месячной заработной</w:t>
      </w:r>
      <w:r w:rsidR="0097295A" w:rsidRPr="00D04B27">
        <w:rPr>
          <w:rFonts w:ascii="Times New Roman" w:hAnsi="Times New Roman" w:cs="Times New Roman"/>
          <w:sz w:val="28"/>
          <w:szCs w:val="28"/>
        </w:rPr>
        <w:t xml:space="preserve"> платы</w:t>
      </w:r>
      <w:r w:rsidR="00342CBA" w:rsidRPr="00D04B27">
        <w:rPr>
          <w:rFonts w:ascii="Times New Roman" w:hAnsi="Times New Roman" w:cs="Times New Roman"/>
          <w:sz w:val="28"/>
          <w:szCs w:val="28"/>
        </w:rPr>
        <w:t xml:space="preserve"> или вручае</w:t>
      </w:r>
      <w:r w:rsidRPr="00D04B27">
        <w:rPr>
          <w:rFonts w:ascii="Times New Roman" w:hAnsi="Times New Roman" w:cs="Times New Roman"/>
          <w:sz w:val="28"/>
          <w:szCs w:val="28"/>
        </w:rPr>
        <w:t>тся ценный подарок на эту сумму;</w:t>
      </w:r>
    </w:p>
    <w:p w:rsidR="00307F1E" w:rsidRPr="00D04B27" w:rsidRDefault="00342CBA" w:rsidP="001D7736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B27">
        <w:rPr>
          <w:rFonts w:ascii="Times New Roman" w:hAnsi="Times New Roman" w:cs="Times New Roman"/>
          <w:sz w:val="28"/>
          <w:szCs w:val="28"/>
        </w:rPr>
        <w:t xml:space="preserve"> </w:t>
      </w:r>
      <w:r w:rsidR="0019797C" w:rsidRPr="00D04B27">
        <w:rPr>
          <w:rFonts w:ascii="Times New Roman" w:hAnsi="Times New Roman" w:cs="Times New Roman"/>
          <w:sz w:val="28"/>
          <w:szCs w:val="28"/>
        </w:rPr>
        <w:t>е</w:t>
      </w:r>
      <w:r w:rsidRPr="00D04B27">
        <w:rPr>
          <w:rFonts w:ascii="Times New Roman" w:hAnsi="Times New Roman" w:cs="Times New Roman"/>
          <w:sz w:val="28"/>
          <w:szCs w:val="28"/>
        </w:rPr>
        <w:t>диновременн</w:t>
      </w:r>
      <w:r w:rsidR="009F7D18" w:rsidRPr="00D04B27">
        <w:rPr>
          <w:rFonts w:ascii="Times New Roman" w:hAnsi="Times New Roman" w:cs="Times New Roman"/>
          <w:sz w:val="28"/>
          <w:szCs w:val="28"/>
        </w:rPr>
        <w:t>ая</w:t>
      </w:r>
      <w:r w:rsidRPr="00D04B27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D04B27">
        <w:rPr>
          <w:rFonts w:ascii="Times New Roman" w:hAnsi="Times New Roman" w:cs="Times New Roman"/>
          <w:sz w:val="28"/>
          <w:szCs w:val="28"/>
        </w:rPr>
        <w:t>денежная премия</w:t>
      </w:r>
      <w:r w:rsidRPr="00D04B27">
        <w:rPr>
          <w:rFonts w:ascii="Times New Roman" w:hAnsi="Times New Roman" w:cs="Times New Roman"/>
          <w:sz w:val="28"/>
          <w:szCs w:val="28"/>
        </w:rPr>
        <w:t xml:space="preserve"> в связи с установленными государственными, профессиональными праздниками в размер</w:t>
      </w:r>
      <w:r w:rsidR="0019797C" w:rsidRPr="00D04B27">
        <w:rPr>
          <w:rFonts w:ascii="Times New Roman" w:hAnsi="Times New Roman" w:cs="Times New Roman"/>
          <w:sz w:val="28"/>
          <w:szCs w:val="28"/>
        </w:rPr>
        <w:t>е до одного должностного оклада;</w:t>
      </w:r>
    </w:p>
    <w:p w:rsidR="00342CBA" w:rsidRPr="00D04B27" w:rsidRDefault="0019797C" w:rsidP="001D7736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B27">
        <w:rPr>
          <w:rFonts w:ascii="Times New Roman" w:hAnsi="Times New Roman" w:cs="Times New Roman"/>
          <w:sz w:val="28"/>
          <w:szCs w:val="28"/>
        </w:rPr>
        <w:t>в</w:t>
      </w:r>
      <w:r w:rsidR="00342CBA" w:rsidRPr="00D04B27">
        <w:rPr>
          <w:rFonts w:ascii="Times New Roman" w:hAnsi="Times New Roman" w:cs="Times New Roman"/>
          <w:sz w:val="28"/>
          <w:szCs w:val="28"/>
        </w:rPr>
        <w:t>ыплату материальной помощи на основании личного заявления работника в случае материального затруднения в исключительных случаях:</w:t>
      </w:r>
    </w:p>
    <w:p w:rsidR="00342CBA" w:rsidRPr="00D04B27" w:rsidRDefault="00342CBA" w:rsidP="001D7736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>-</w:t>
      </w:r>
      <w:r w:rsidR="00447452" w:rsidRPr="00D04B27">
        <w:rPr>
          <w:sz w:val="28"/>
          <w:szCs w:val="28"/>
        </w:rPr>
        <w:t xml:space="preserve"> </w:t>
      </w:r>
      <w:r w:rsidRPr="00D04B27">
        <w:rPr>
          <w:sz w:val="28"/>
          <w:szCs w:val="28"/>
        </w:rPr>
        <w:t>серьезное заболевание, требующее дорогостоящего, а также длительного лечения</w:t>
      </w:r>
      <w:r w:rsidR="0097295A" w:rsidRPr="00D04B27">
        <w:rPr>
          <w:sz w:val="28"/>
          <w:szCs w:val="28"/>
        </w:rPr>
        <w:t>;</w:t>
      </w:r>
    </w:p>
    <w:p w:rsidR="00342CBA" w:rsidRPr="00D04B27" w:rsidRDefault="00342CBA" w:rsidP="001D773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>- смерть близкого родственника (родителей, детей, жены, мужа)</w:t>
      </w:r>
      <w:r w:rsidR="0097295A" w:rsidRPr="00D04B27">
        <w:rPr>
          <w:sz w:val="28"/>
          <w:szCs w:val="28"/>
        </w:rPr>
        <w:t>;</w:t>
      </w:r>
    </w:p>
    <w:p w:rsidR="00342CBA" w:rsidRPr="00D04B27" w:rsidRDefault="00342CBA" w:rsidP="001D773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>-</w:t>
      </w:r>
      <w:r w:rsidR="00447452" w:rsidRPr="00D04B27">
        <w:rPr>
          <w:sz w:val="28"/>
          <w:szCs w:val="28"/>
        </w:rPr>
        <w:t xml:space="preserve"> </w:t>
      </w:r>
      <w:r w:rsidRPr="00D04B27">
        <w:rPr>
          <w:sz w:val="28"/>
          <w:szCs w:val="28"/>
        </w:rPr>
        <w:t>утрата имущества (пожар, наводнение)</w:t>
      </w:r>
      <w:r w:rsidR="0097295A" w:rsidRPr="00D04B27">
        <w:rPr>
          <w:sz w:val="28"/>
          <w:szCs w:val="28"/>
        </w:rPr>
        <w:t>.</w:t>
      </w:r>
    </w:p>
    <w:p w:rsidR="00342CBA" w:rsidRPr="00D04B27" w:rsidRDefault="00342CBA" w:rsidP="009E0194">
      <w:pPr>
        <w:pStyle w:val="a6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>При выплате экономии работникам учитываются:</w:t>
      </w:r>
    </w:p>
    <w:p w:rsidR="00342CBA" w:rsidRPr="00492151" w:rsidRDefault="00660884" w:rsidP="001D7736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B27">
        <w:rPr>
          <w:rFonts w:ascii="Times New Roman" w:hAnsi="Times New Roman" w:cs="Times New Roman"/>
          <w:sz w:val="28"/>
          <w:szCs w:val="28"/>
          <w:lang w:eastAsia="ar-SA"/>
        </w:rPr>
        <w:t>выполнение (участие в выполнении</w:t>
      </w:r>
      <w:r w:rsidRPr="00492151">
        <w:rPr>
          <w:rFonts w:ascii="Times New Roman" w:hAnsi="Times New Roman" w:cs="Times New Roman"/>
          <w:sz w:val="28"/>
          <w:szCs w:val="28"/>
          <w:lang w:eastAsia="ar-SA"/>
        </w:rPr>
        <w:t xml:space="preserve">) заданий </w:t>
      </w:r>
      <w:r w:rsidR="003E12DE" w:rsidRPr="00492151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директора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="009D542D" w:rsidRPr="00492151">
        <w:rPr>
          <w:rFonts w:ascii="Times New Roman" w:hAnsi="Times New Roman" w:cs="Times New Roman"/>
          <w:sz w:val="28"/>
          <w:szCs w:val="28"/>
        </w:rPr>
        <w:t xml:space="preserve"> «ДШИ»</w:t>
      </w:r>
      <w:r w:rsidRPr="00492151">
        <w:rPr>
          <w:rFonts w:ascii="Times New Roman" w:hAnsi="Times New Roman" w:cs="Times New Roman"/>
          <w:sz w:val="28"/>
          <w:szCs w:val="28"/>
          <w:lang w:eastAsia="ar-SA"/>
        </w:rPr>
        <w:t>, которое отличается срочностью, большим объемом;</w:t>
      </w:r>
    </w:p>
    <w:p w:rsidR="00342CBA" w:rsidRPr="00492151" w:rsidRDefault="00342CBA" w:rsidP="001D7736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2151">
        <w:rPr>
          <w:rFonts w:ascii="Times New Roman" w:hAnsi="Times New Roman" w:cs="Times New Roman"/>
          <w:sz w:val="28"/>
          <w:szCs w:val="28"/>
          <w:lang w:eastAsia="ar-SA"/>
        </w:rPr>
        <w:t>своевременная и четкая организация деятельности работников по выполнению особо важного и сложного задания;</w:t>
      </w:r>
    </w:p>
    <w:p w:rsidR="00342CBA" w:rsidRPr="00492151" w:rsidRDefault="004A3C62" w:rsidP="001D7736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215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высокие результаты деятельности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="009D542D" w:rsidRPr="00492151">
        <w:rPr>
          <w:rFonts w:ascii="Times New Roman" w:hAnsi="Times New Roman" w:cs="Times New Roman"/>
          <w:sz w:val="28"/>
          <w:szCs w:val="28"/>
        </w:rPr>
        <w:t xml:space="preserve"> «ДШИ»</w:t>
      </w:r>
      <w:r w:rsidR="003E12DE" w:rsidRPr="004921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60884" w:rsidRPr="00492151">
        <w:rPr>
          <w:rFonts w:ascii="Times New Roman" w:hAnsi="Times New Roman" w:cs="Times New Roman"/>
          <w:sz w:val="28"/>
          <w:szCs w:val="28"/>
          <w:lang w:eastAsia="ar-SA"/>
        </w:rPr>
        <w:t>по</w:t>
      </w:r>
      <w:r w:rsidRPr="00492151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достижению ключевых показателей эффективности и</w:t>
      </w:r>
      <w:r w:rsidR="0097295A" w:rsidRPr="00492151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результативности деятельности</w:t>
      </w:r>
      <w:r w:rsidRPr="0049215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7295A" w:rsidRPr="00492151" w:rsidRDefault="00342CBA" w:rsidP="001D7736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2151">
        <w:rPr>
          <w:rFonts w:ascii="Times New Roman" w:hAnsi="Times New Roman" w:cs="Times New Roman"/>
          <w:sz w:val="28"/>
          <w:szCs w:val="28"/>
          <w:lang w:eastAsia="ar-SA"/>
        </w:rPr>
        <w:t>участите в организации и проведении мероприятий, имеющих особо важное значение</w:t>
      </w:r>
      <w:r w:rsidR="0097295A" w:rsidRPr="00492151">
        <w:rPr>
          <w:rFonts w:ascii="Times New Roman" w:hAnsi="Times New Roman" w:cs="Times New Roman"/>
          <w:sz w:val="28"/>
          <w:szCs w:val="28"/>
          <w:lang w:eastAsia="ar-SA"/>
        </w:rPr>
        <w:t xml:space="preserve"> для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="009D542D" w:rsidRPr="00492151">
        <w:rPr>
          <w:rFonts w:ascii="Times New Roman" w:hAnsi="Times New Roman" w:cs="Times New Roman"/>
          <w:sz w:val="28"/>
          <w:szCs w:val="28"/>
        </w:rPr>
        <w:t xml:space="preserve"> «ДШИ»</w:t>
      </w:r>
      <w:r w:rsidR="0097295A" w:rsidRPr="0049215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492151" w:rsidRDefault="00342CBA" w:rsidP="001D7736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2151">
        <w:rPr>
          <w:rFonts w:ascii="Times New Roman" w:hAnsi="Times New Roman" w:cs="Times New Roman"/>
          <w:sz w:val="28"/>
          <w:szCs w:val="28"/>
          <w:lang w:eastAsia="ar-SA"/>
        </w:rPr>
        <w:t xml:space="preserve">качественное выполнение поручений, не входящих в круг обязанностей работника, но относящихся к реализации функций </w:t>
      </w:r>
      <w:r w:rsidR="00FC0DC5">
        <w:rPr>
          <w:rFonts w:ascii="Times New Roman" w:hAnsi="Times New Roman" w:cs="Times New Roman"/>
          <w:sz w:val="28"/>
          <w:szCs w:val="28"/>
        </w:rPr>
        <w:t>МУДО</w:t>
      </w:r>
      <w:r w:rsidR="009D542D" w:rsidRPr="00492151">
        <w:rPr>
          <w:rFonts w:ascii="Times New Roman" w:hAnsi="Times New Roman" w:cs="Times New Roman"/>
          <w:sz w:val="28"/>
          <w:szCs w:val="28"/>
        </w:rPr>
        <w:t xml:space="preserve"> «ДШИ»</w:t>
      </w:r>
      <w:r w:rsidR="00EB13A3" w:rsidRPr="0049215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492151" w:rsidRDefault="004A3C62" w:rsidP="001D7736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2151">
        <w:rPr>
          <w:rFonts w:ascii="Times New Roman" w:hAnsi="Times New Roman" w:cs="Times New Roman"/>
          <w:sz w:val="28"/>
          <w:szCs w:val="28"/>
          <w:lang w:eastAsia="ar-SA"/>
        </w:rPr>
        <w:t>своевременное, либо досрочное выполнение на высоком профессиональном уровне заданий и поручений</w:t>
      </w:r>
      <w:r w:rsidR="0097295A" w:rsidRPr="004921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12DE" w:rsidRPr="00492151">
        <w:rPr>
          <w:rFonts w:ascii="Times New Roman" w:hAnsi="Times New Roman" w:cs="Times New Roman"/>
          <w:sz w:val="28"/>
          <w:szCs w:val="28"/>
          <w:lang w:eastAsia="ar-SA"/>
        </w:rPr>
        <w:t>директора</w:t>
      </w:r>
      <w:r w:rsidR="0097295A" w:rsidRPr="004921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="009D542D" w:rsidRPr="00492151">
        <w:rPr>
          <w:rFonts w:ascii="Times New Roman" w:hAnsi="Times New Roman" w:cs="Times New Roman"/>
          <w:sz w:val="28"/>
          <w:szCs w:val="28"/>
        </w:rPr>
        <w:t xml:space="preserve"> «ДШИ»</w:t>
      </w:r>
      <w:r w:rsidR="00EB13A3" w:rsidRPr="0049215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492151" w:rsidRDefault="00342CBA" w:rsidP="001D7736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2151">
        <w:rPr>
          <w:rFonts w:ascii="Times New Roman" w:hAnsi="Times New Roman" w:cs="Times New Roman"/>
          <w:sz w:val="28"/>
          <w:szCs w:val="28"/>
        </w:rPr>
        <w:t>своевременное, квалифицированное и качественное выполнение мероприятий, внесенных в план работы;</w:t>
      </w:r>
    </w:p>
    <w:p w:rsidR="00342CBA" w:rsidRPr="00D04B27" w:rsidRDefault="00342CBA" w:rsidP="001D7736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2151">
        <w:rPr>
          <w:rFonts w:ascii="Times New Roman" w:hAnsi="Times New Roman" w:cs="Times New Roman"/>
          <w:sz w:val="28"/>
          <w:szCs w:val="28"/>
          <w:lang w:eastAsia="ar-SA"/>
        </w:rPr>
        <w:t>выполнение в оперативном режиме большого объема внеплановых</w:t>
      </w:r>
      <w:r w:rsidRPr="00D04B27">
        <w:rPr>
          <w:rFonts w:ascii="Times New Roman" w:hAnsi="Times New Roman" w:cs="Times New Roman"/>
          <w:sz w:val="28"/>
          <w:szCs w:val="28"/>
          <w:lang w:eastAsia="ar-SA"/>
        </w:rPr>
        <w:t xml:space="preserve"> заданий, отличающихся новизной, важностью решаемых вопросов;</w:t>
      </w:r>
    </w:p>
    <w:p w:rsidR="00342CBA" w:rsidRPr="00D04B27" w:rsidRDefault="00342CBA" w:rsidP="001D7736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B27">
        <w:rPr>
          <w:rFonts w:ascii="Times New Roman" w:hAnsi="Times New Roman" w:cs="Times New Roman"/>
          <w:sz w:val="28"/>
          <w:szCs w:val="28"/>
          <w:lang w:eastAsia="ar-SA"/>
        </w:rPr>
        <w:t xml:space="preserve">достижение цели (активное участие в достижении) в процессе и результате реализации приоритетных национальных проектов, федеральных целевых программ, </w:t>
      </w:r>
      <w:r w:rsidR="00A16347" w:rsidRPr="00D04B27">
        <w:rPr>
          <w:rFonts w:ascii="Times New Roman" w:hAnsi="Times New Roman" w:cs="Times New Roman"/>
          <w:sz w:val="28"/>
          <w:szCs w:val="28"/>
          <w:lang w:eastAsia="ar-SA"/>
        </w:rPr>
        <w:t>краевых</w:t>
      </w:r>
      <w:r w:rsidRPr="00D04B27">
        <w:rPr>
          <w:rFonts w:ascii="Times New Roman" w:hAnsi="Times New Roman" w:cs="Times New Roman"/>
          <w:sz w:val="28"/>
          <w:szCs w:val="28"/>
          <w:lang w:eastAsia="ar-SA"/>
        </w:rPr>
        <w:t xml:space="preserve"> целевых программ, </w:t>
      </w:r>
      <w:r w:rsidR="00215A37">
        <w:rPr>
          <w:rFonts w:ascii="Times New Roman" w:hAnsi="Times New Roman" w:cs="Times New Roman"/>
          <w:sz w:val="28"/>
          <w:szCs w:val="28"/>
          <w:lang w:eastAsia="ar-SA"/>
        </w:rPr>
        <w:t>муниципальных</w:t>
      </w:r>
      <w:r w:rsidRPr="00D04B27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программ, их конкретных разделов;</w:t>
      </w:r>
    </w:p>
    <w:p w:rsidR="00342CBA" w:rsidRPr="00D04B27" w:rsidRDefault="00342CBA" w:rsidP="001D7736">
      <w:pPr>
        <w:pStyle w:val="a9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B27">
        <w:rPr>
          <w:rFonts w:ascii="Times New Roman" w:hAnsi="Times New Roman" w:cs="Times New Roman"/>
          <w:sz w:val="28"/>
          <w:szCs w:val="28"/>
          <w:lang w:eastAsia="ar-SA"/>
        </w:rPr>
        <w:t>внедрение и использование новых форм и методов работы, способствующих повышению ее эффективности.</w:t>
      </w:r>
    </w:p>
    <w:p w:rsidR="00342CBA" w:rsidRDefault="00342CBA" w:rsidP="009E0194">
      <w:pPr>
        <w:pStyle w:val="a6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4B27">
        <w:rPr>
          <w:sz w:val="28"/>
          <w:szCs w:val="28"/>
        </w:rPr>
        <w:t>Выплата экономии производится:</w:t>
      </w:r>
    </w:p>
    <w:p w:rsidR="00B25B57" w:rsidRPr="00B25B57" w:rsidRDefault="00B25B57" w:rsidP="001D7736">
      <w:pPr>
        <w:pStyle w:val="a9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B57">
        <w:rPr>
          <w:rFonts w:ascii="Times New Roman" w:hAnsi="Times New Roman" w:cs="Times New Roman"/>
          <w:sz w:val="28"/>
          <w:szCs w:val="28"/>
        </w:rPr>
        <w:t>после представле</w:t>
      </w:r>
      <w:r w:rsidR="008C63EC">
        <w:rPr>
          <w:rFonts w:ascii="Times New Roman" w:hAnsi="Times New Roman" w:cs="Times New Roman"/>
          <w:sz w:val="28"/>
          <w:szCs w:val="28"/>
        </w:rPr>
        <w:t>ния руководителю администрации округа</w:t>
      </w:r>
      <w:r w:rsidRPr="00B25B57">
        <w:rPr>
          <w:rFonts w:ascii="Times New Roman" w:hAnsi="Times New Roman" w:cs="Times New Roman"/>
          <w:sz w:val="28"/>
          <w:szCs w:val="28"/>
        </w:rPr>
        <w:t xml:space="preserve"> суммы сложившейся экономии по фонду оплаты труда в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Pr="00492151">
        <w:rPr>
          <w:rFonts w:ascii="Times New Roman" w:hAnsi="Times New Roman" w:cs="Times New Roman"/>
          <w:sz w:val="28"/>
          <w:szCs w:val="28"/>
        </w:rPr>
        <w:t xml:space="preserve"> «ДШИ»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B57">
        <w:rPr>
          <w:rFonts w:ascii="Times New Roman" w:hAnsi="Times New Roman" w:cs="Times New Roman"/>
          <w:sz w:val="28"/>
          <w:szCs w:val="28"/>
        </w:rPr>
        <w:t xml:space="preserve">за истекший период – </w:t>
      </w:r>
      <w:r w:rsidR="00950125">
        <w:rPr>
          <w:rFonts w:ascii="Times New Roman" w:hAnsi="Times New Roman" w:cs="Times New Roman"/>
          <w:sz w:val="28"/>
          <w:szCs w:val="28"/>
        </w:rPr>
        <w:t xml:space="preserve">месяц, </w:t>
      </w:r>
      <w:r w:rsidRPr="00B25B57">
        <w:rPr>
          <w:rFonts w:ascii="Times New Roman" w:hAnsi="Times New Roman" w:cs="Times New Roman"/>
          <w:sz w:val="28"/>
          <w:szCs w:val="28"/>
        </w:rPr>
        <w:t>квартал, полугодие, год;</w:t>
      </w:r>
    </w:p>
    <w:p w:rsidR="00B25B57" w:rsidRPr="00B25B57" w:rsidRDefault="00B25B57" w:rsidP="001D7736">
      <w:pPr>
        <w:pStyle w:val="a9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B57">
        <w:rPr>
          <w:rFonts w:ascii="Times New Roman" w:hAnsi="Times New Roman" w:cs="Times New Roman"/>
          <w:sz w:val="28"/>
          <w:szCs w:val="28"/>
        </w:rPr>
        <w:t xml:space="preserve">руководителю учреждения выплаты из средств экономии производятся в соответствии с </w:t>
      </w:r>
      <w:r w:rsidR="00950125">
        <w:rPr>
          <w:rFonts w:ascii="Times New Roman" w:hAnsi="Times New Roman" w:cs="Times New Roman"/>
          <w:sz w:val="28"/>
          <w:szCs w:val="28"/>
        </w:rPr>
        <w:t xml:space="preserve">приказом Комитета культуры администрации </w:t>
      </w:r>
      <w:r w:rsidR="008C63EC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9501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63EC">
        <w:rPr>
          <w:rFonts w:ascii="Times New Roman" w:hAnsi="Times New Roman" w:cs="Times New Roman"/>
          <w:sz w:val="28"/>
          <w:szCs w:val="28"/>
        </w:rPr>
        <w:t>округа</w:t>
      </w:r>
      <w:r w:rsidRPr="00B25B57">
        <w:rPr>
          <w:rFonts w:ascii="Times New Roman" w:hAnsi="Times New Roman" w:cs="Times New Roman"/>
          <w:sz w:val="28"/>
          <w:szCs w:val="28"/>
        </w:rPr>
        <w:t>;</w:t>
      </w:r>
    </w:p>
    <w:p w:rsidR="00342CBA" w:rsidRPr="00D04B27" w:rsidRDefault="003E12DE" w:rsidP="001D7736">
      <w:pPr>
        <w:pStyle w:val="a9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B27">
        <w:rPr>
          <w:rFonts w:ascii="Times New Roman" w:hAnsi="Times New Roman" w:cs="Times New Roman"/>
          <w:sz w:val="28"/>
          <w:szCs w:val="28"/>
        </w:rPr>
        <w:t>в</w:t>
      </w:r>
      <w:r w:rsidR="00660884" w:rsidRPr="00D04B27">
        <w:rPr>
          <w:rFonts w:ascii="Times New Roman" w:hAnsi="Times New Roman" w:cs="Times New Roman"/>
          <w:sz w:val="28"/>
          <w:szCs w:val="28"/>
        </w:rPr>
        <w:t xml:space="preserve">ыплаты из средств </w:t>
      </w:r>
      <w:r w:rsidR="00660884" w:rsidRPr="00492151">
        <w:rPr>
          <w:rFonts w:ascii="Times New Roman" w:hAnsi="Times New Roman" w:cs="Times New Roman"/>
          <w:sz w:val="28"/>
          <w:szCs w:val="28"/>
        </w:rPr>
        <w:t xml:space="preserve">экономии работникам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="009D542D" w:rsidRPr="00492151">
        <w:rPr>
          <w:rFonts w:ascii="Times New Roman" w:hAnsi="Times New Roman" w:cs="Times New Roman"/>
          <w:sz w:val="28"/>
          <w:szCs w:val="28"/>
        </w:rPr>
        <w:t xml:space="preserve"> «ДШИ»</w:t>
      </w:r>
      <w:r w:rsidR="00660884" w:rsidRPr="00492151">
        <w:rPr>
          <w:rFonts w:ascii="Times New Roman" w:hAnsi="Times New Roman" w:cs="Times New Roman"/>
          <w:sz w:val="28"/>
          <w:szCs w:val="28"/>
        </w:rPr>
        <w:t xml:space="preserve">, производятся в соответствии с приказом </w:t>
      </w:r>
      <w:r w:rsidRPr="00492151">
        <w:rPr>
          <w:rFonts w:ascii="Times New Roman" w:hAnsi="Times New Roman" w:cs="Times New Roman"/>
          <w:sz w:val="28"/>
          <w:szCs w:val="28"/>
          <w:lang w:eastAsia="ar-SA"/>
        </w:rPr>
        <w:t>директора</w:t>
      </w:r>
      <w:r w:rsidR="00660884" w:rsidRPr="004921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="009D542D" w:rsidRPr="00492151">
        <w:rPr>
          <w:rFonts w:ascii="Times New Roman" w:hAnsi="Times New Roman" w:cs="Times New Roman"/>
          <w:sz w:val="28"/>
          <w:szCs w:val="28"/>
        </w:rPr>
        <w:t xml:space="preserve"> «ДШИ»</w:t>
      </w:r>
      <w:r w:rsidR="00660884" w:rsidRPr="00492151">
        <w:rPr>
          <w:rFonts w:ascii="Times New Roman" w:hAnsi="Times New Roman" w:cs="Times New Roman"/>
          <w:sz w:val="28"/>
          <w:szCs w:val="28"/>
          <w:lang w:eastAsia="ar-SA"/>
        </w:rPr>
        <w:t xml:space="preserve"> по результатам исполнения должностных обязанностей за истекший календарный период, в пределах распределяемых средств экономии фонда оплаты труда </w:t>
      </w:r>
      <w:r w:rsidR="00660884" w:rsidRPr="00492151">
        <w:rPr>
          <w:rFonts w:ascii="Times New Roman" w:hAnsi="Times New Roman" w:cs="Times New Roman"/>
          <w:sz w:val="28"/>
          <w:szCs w:val="28"/>
        </w:rPr>
        <w:t xml:space="preserve">за истекший период – </w:t>
      </w:r>
      <w:r w:rsidR="000E51D5" w:rsidRPr="00492151">
        <w:rPr>
          <w:rFonts w:ascii="Times New Roman" w:hAnsi="Times New Roman" w:cs="Times New Roman"/>
          <w:sz w:val="28"/>
          <w:szCs w:val="28"/>
        </w:rPr>
        <w:t xml:space="preserve">месяц, </w:t>
      </w:r>
      <w:r w:rsidR="00660884" w:rsidRPr="00492151">
        <w:rPr>
          <w:rFonts w:ascii="Times New Roman" w:hAnsi="Times New Roman" w:cs="Times New Roman"/>
          <w:sz w:val="28"/>
          <w:szCs w:val="28"/>
          <w:lang w:eastAsia="ar-SA"/>
        </w:rPr>
        <w:t>квартал, полугодие,</w:t>
      </w:r>
      <w:r w:rsidR="00660884" w:rsidRPr="00D04B27">
        <w:rPr>
          <w:rFonts w:ascii="Times New Roman" w:hAnsi="Times New Roman" w:cs="Times New Roman"/>
          <w:sz w:val="28"/>
          <w:szCs w:val="28"/>
          <w:lang w:eastAsia="ar-SA"/>
        </w:rPr>
        <w:t xml:space="preserve"> год с учетом ф</w:t>
      </w:r>
      <w:r w:rsidR="007308A6" w:rsidRPr="00D04B27">
        <w:rPr>
          <w:rFonts w:ascii="Times New Roman" w:hAnsi="Times New Roman" w:cs="Times New Roman"/>
          <w:sz w:val="28"/>
          <w:szCs w:val="28"/>
          <w:lang w:eastAsia="ar-SA"/>
        </w:rPr>
        <w:t>актически отработанного времени;</w:t>
      </w:r>
    </w:p>
    <w:p w:rsidR="00342CBA" w:rsidRPr="00D04B27" w:rsidRDefault="0032144F" w:rsidP="001D7736">
      <w:pPr>
        <w:pStyle w:val="a9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B27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342CBA" w:rsidRPr="00D04B27">
        <w:rPr>
          <w:rFonts w:ascii="Times New Roman" w:hAnsi="Times New Roman" w:cs="Times New Roman"/>
          <w:sz w:val="28"/>
          <w:szCs w:val="28"/>
          <w:lang w:eastAsia="ar-SA"/>
        </w:rPr>
        <w:t>аботникам, имеющим неснятое дисциплинарное взыскание,</w:t>
      </w:r>
      <w:r w:rsidR="00342CBA" w:rsidRPr="00D04B27">
        <w:rPr>
          <w:rFonts w:ascii="Times New Roman" w:hAnsi="Times New Roman" w:cs="Times New Roman"/>
          <w:sz w:val="28"/>
          <w:szCs w:val="28"/>
        </w:rPr>
        <w:t xml:space="preserve"> выплаты из средств экономии </w:t>
      </w:r>
      <w:r w:rsidR="00342CBA" w:rsidRPr="00D04B27">
        <w:rPr>
          <w:rFonts w:ascii="Times New Roman" w:hAnsi="Times New Roman" w:cs="Times New Roman"/>
          <w:sz w:val="28"/>
          <w:szCs w:val="28"/>
          <w:lang w:eastAsia="ar-SA"/>
        </w:rPr>
        <w:t>в течение квартала</w:t>
      </w:r>
      <w:r w:rsidRPr="00D04B2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42CBA" w:rsidRPr="00D04B27">
        <w:rPr>
          <w:rFonts w:ascii="Times New Roman" w:hAnsi="Times New Roman" w:cs="Times New Roman"/>
          <w:sz w:val="28"/>
          <w:szCs w:val="28"/>
          <w:lang w:eastAsia="ar-SA"/>
        </w:rPr>
        <w:t xml:space="preserve"> в котором наложено дисциплинарное взыскание, </w:t>
      </w:r>
      <w:r w:rsidR="007308A6" w:rsidRPr="00D04B27">
        <w:rPr>
          <w:rFonts w:ascii="Times New Roman" w:hAnsi="Times New Roman" w:cs="Times New Roman"/>
          <w:sz w:val="28"/>
          <w:szCs w:val="28"/>
          <w:lang w:eastAsia="ar-SA"/>
        </w:rPr>
        <w:t>не производится;</w:t>
      </w:r>
    </w:p>
    <w:p w:rsidR="00342CBA" w:rsidRPr="00492151" w:rsidRDefault="0032144F" w:rsidP="001D7736">
      <w:pPr>
        <w:pStyle w:val="a9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B27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342CBA" w:rsidRPr="00D04B27">
        <w:rPr>
          <w:rFonts w:ascii="Times New Roman" w:hAnsi="Times New Roman" w:cs="Times New Roman"/>
          <w:sz w:val="28"/>
          <w:szCs w:val="28"/>
          <w:lang w:eastAsia="ar-SA"/>
        </w:rPr>
        <w:t>аботникам</w:t>
      </w:r>
      <w:r w:rsidR="00342CBA" w:rsidRPr="00D04B27">
        <w:rPr>
          <w:rFonts w:ascii="Times New Roman" w:hAnsi="Times New Roman" w:cs="Times New Roman"/>
          <w:sz w:val="28"/>
          <w:szCs w:val="28"/>
        </w:rPr>
        <w:t xml:space="preserve">, проработавшим неполный месяц в связи с призывом на службу в Вооруженные Силы Российской Федерации, уходом в отставку, рождением ребенка, поступлением в высшее учебное заведение, нахождение в учебном отпуске, высвобождением при расторжении трудового договора в связи с </w:t>
      </w:r>
      <w:r w:rsidR="00342CBA" w:rsidRPr="00492151">
        <w:rPr>
          <w:rFonts w:ascii="Times New Roman" w:hAnsi="Times New Roman" w:cs="Times New Roman"/>
          <w:sz w:val="28"/>
          <w:szCs w:val="28"/>
        </w:rPr>
        <w:t xml:space="preserve">осуществлением мероприятий по сокращению штата, реорганизацией или ликвидацией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="009D542D" w:rsidRPr="00492151">
        <w:rPr>
          <w:rFonts w:ascii="Times New Roman" w:hAnsi="Times New Roman" w:cs="Times New Roman"/>
          <w:sz w:val="28"/>
          <w:szCs w:val="28"/>
        </w:rPr>
        <w:t xml:space="preserve"> «ДШИ»</w:t>
      </w:r>
      <w:r w:rsidR="00342CBA" w:rsidRPr="00492151">
        <w:rPr>
          <w:rFonts w:ascii="Times New Roman" w:hAnsi="Times New Roman" w:cs="Times New Roman"/>
          <w:sz w:val="28"/>
          <w:szCs w:val="28"/>
        </w:rPr>
        <w:t>, установлением инвалидности, другим уважительным причинам, выплаты из средств экономии производятся за фактически отработанное</w:t>
      </w:r>
      <w:r w:rsidR="007308A6" w:rsidRPr="00492151">
        <w:rPr>
          <w:rFonts w:ascii="Times New Roman" w:hAnsi="Times New Roman" w:cs="Times New Roman"/>
          <w:sz w:val="28"/>
          <w:szCs w:val="28"/>
        </w:rPr>
        <w:t xml:space="preserve"> время в данном учетном периоде;</w:t>
      </w:r>
    </w:p>
    <w:p w:rsidR="00342CBA" w:rsidRPr="00492151" w:rsidRDefault="007308A6" w:rsidP="001D7736">
      <w:pPr>
        <w:pStyle w:val="a9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215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</w:t>
      </w:r>
      <w:r w:rsidR="00342CBA" w:rsidRPr="00492151">
        <w:rPr>
          <w:rFonts w:ascii="Times New Roman" w:hAnsi="Times New Roman" w:cs="Times New Roman"/>
          <w:sz w:val="28"/>
          <w:szCs w:val="28"/>
          <w:lang w:eastAsia="ar-SA"/>
        </w:rPr>
        <w:t>аботникам</w:t>
      </w:r>
      <w:r w:rsidR="00366387" w:rsidRPr="00492151">
        <w:rPr>
          <w:rFonts w:ascii="Times New Roman" w:hAnsi="Times New Roman" w:cs="Times New Roman"/>
          <w:sz w:val="28"/>
          <w:szCs w:val="28"/>
        </w:rPr>
        <w:t xml:space="preserve">, вновь поступившим </w:t>
      </w:r>
      <w:r w:rsidR="00342CBA" w:rsidRPr="00492151">
        <w:rPr>
          <w:rFonts w:ascii="Times New Roman" w:hAnsi="Times New Roman" w:cs="Times New Roman"/>
          <w:sz w:val="28"/>
          <w:szCs w:val="28"/>
        </w:rPr>
        <w:t xml:space="preserve">и отработавшим неполный месяц, выплаты из средств экономии могут быть выплачены по решению </w:t>
      </w:r>
      <w:r w:rsidRPr="00492151">
        <w:rPr>
          <w:rFonts w:ascii="Times New Roman" w:hAnsi="Times New Roman" w:cs="Times New Roman"/>
          <w:sz w:val="28"/>
          <w:szCs w:val="28"/>
        </w:rPr>
        <w:t>директора</w:t>
      </w:r>
      <w:r w:rsidR="008A5577" w:rsidRPr="00492151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МУ</w:t>
      </w:r>
      <w:r w:rsidR="00FE3D74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ДО</w:t>
      </w:r>
      <w:r w:rsidR="009D542D" w:rsidRPr="00492151">
        <w:rPr>
          <w:rFonts w:ascii="Times New Roman" w:hAnsi="Times New Roman" w:cs="Times New Roman"/>
          <w:sz w:val="28"/>
          <w:szCs w:val="28"/>
        </w:rPr>
        <w:t xml:space="preserve"> «ДШИ»</w:t>
      </w:r>
      <w:r w:rsidR="000A7524" w:rsidRPr="00492151">
        <w:rPr>
          <w:rFonts w:ascii="Times New Roman" w:hAnsi="Times New Roman" w:cs="Times New Roman"/>
          <w:sz w:val="28"/>
          <w:szCs w:val="28"/>
        </w:rPr>
        <w:t xml:space="preserve"> пропорционально</w:t>
      </w:r>
      <w:r w:rsidRPr="00492151">
        <w:rPr>
          <w:rFonts w:ascii="Times New Roman" w:hAnsi="Times New Roman" w:cs="Times New Roman"/>
          <w:sz w:val="28"/>
          <w:szCs w:val="28"/>
        </w:rPr>
        <w:t xml:space="preserve"> отработанному времени;</w:t>
      </w:r>
    </w:p>
    <w:p w:rsidR="00342CBA" w:rsidRPr="00D04B27" w:rsidRDefault="007308A6" w:rsidP="001D7736">
      <w:pPr>
        <w:pStyle w:val="a9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2151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342CBA" w:rsidRPr="00492151">
        <w:rPr>
          <w:rFonts w:ascii="Times New Roman" w:hAnsi="Times New Roman" w:cs="Times New Roman"/>
          <w:sz w:val="28"/>
          <w:szCs w:val="28"/>
          <w:lang w:eastAsia="ar-SA"/>
        </w:rPr>
        <w:t>аботникам</w:t>
      </w:r>
      <w:r w:rsidR="00342CBA" w:rsidRPr="00D04B27">
        <w:rPr>
          <w:rFonts w:ascii="Times New Roman" w:hAnsi="Times New Roman" w:cs="Times New Roman"/>
          <w:sz w:val="28"/>
          <w:szCs w:val="28"/>
        </w:rPr>
        <w:t xml:space="preserve">, уволившимся до конца месяца без уважительной причины или уволенным за нарушение трудовой дисциплины, выплаты из средств экономии не </w:t>
      </w:r>
      <w:r w:rsidRPr="00D04B27">
        <w:rPr>
          <w:rFonts w:ascii="Times New Roman" w:hAnsi="Times New Roman" w:cs="Times New Roman"/>
          <w:sz w:val="28"/>
          <w:szCs w:val="28"/>
        </w:rPr>
        <w:t>производятся</w:t>
      </w:r>
      <w:r w:rsidR="00342CBA" w:rsidRPr="00D04B27">
        <w:rPr>
          <w:rFonts w:ascii="Times New Roman" w:hAnsi="Times New Roman" w:cs="Times New Roman"/>
          <w:sz w:val="28"/>
          <w:szCs w:val="28"/>
        </w:rPr>
        <w:t>.</w:t>
      </w:r>
    </w:p>
    <w:p w:rsidR="0019797C" w:rsidRPr="00D04B27" w:rsidRDefault="0019797C" w:rsidP="001D7736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19797C" w:rsidRPr="00D04B27" w:rsidSect="005700DC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0194" w:rsidRDefault="0065174D" w:rsidP="009E0194">
      <w:pPr>
        <w:pStyle w:val="a6"/>
        <w:spacing w:line="348" w:lineRule="atLeast"/>
        <w:ind w:left="4536"/>
        <w:jc w:val="right"/>
      </w:pPr>
      <w:r w:rsidRPr="00422755">
        <w:lastRenderedPageBreak/>
        <w:t xml:space="preserve">Приложение №1 </w:t>
      </w:r>
    </w:p>
    <w:p w:rsidR="00CA105F" w:rsidRPr="00D04B27" w:rsidRDefault="0065174D" w:rsidP="00CA105F">
      <w:pPr>
        <w:pStyle w:val="a6"/>
        <w:spacing w:line="348" w:lineRule="atLeast"/>
        <w:ind w:left="4536"/>
        <w:jc w:val="right"/>
        <w:rPr>
          <w:rStyle w:val="a7"/>
          <w:rFonts w:eastAsiaTheme="majorEastAsia"/>
          <w:sz w:val="28"/>
          <w:szCs w:val="28"/>
        </w:rPr>
      </w:pPr>
      <w:r w:rsidRPr="00422755">
        <w:t xml:space="preserve">к Методике расчета предельных размеров фонда оплаты труда работников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="009E2238" w:rsidRPr="00422755">
        <w:rPr>
          <w:sz w:val="28"/>
          <w:szCs w:val="28"/>
        </w:rPr>
        <w:t xml:space="preserve"> «ДШИ»</w:t>
      </w:r>
      <w:r w:rsidRPr="00422755">
        <w:t xml:space="preserve"> на финансовый </w:t>
      </w:r>
      <w:r w:rsidR="00422755" w:rsidRPr="00422755">
        <w:t xml:space="preserve"> </w:t>
      </w:r>
      <w:r w:rsidRPr="00422755">
        <w:t>год</w:t>
      </w:r>
    </w:p>
    <w:p w:rsidR="00EA0AD0" w:rsidRPr="00D04B27" w:rsidRDefault="00EA0AD0" w:rsidP="009E0194">
      <w:pPr>
        <w:pStyle w:val="a6"/>
        <w:spacing w:line="348" w:lineRule="atLeast"/>
        <w:ind w:left="4536"/>
        <w:jc w:val="right"/>
        <w:rPr>
          <w:rStyle w:val="a7"/>
          <w:rFonts w:eastAsiaTheme="majorEastAsia"/>
          <w:sz w:val="28"/>
          <w:szCs w:val="28"/>
        </w:rPr>
      </w:pPr>
    </w:p>
    <w:p w:rsidR="0029673E" w:rsidRPr="00A835DD" w:rsidRDefault="004A3C62" w:rsidP="007B2947">
      <w:pPr>
        <w:pStyle w:val="a6"/>
        <w:spacing w:line="348" w:lineRule="atLeast"/>
        <w:jc w:val="center"/>
        <w:rPr>
          <w:b/>
          <w:sz w:val="28"/>
          <w:szCs w:val="28"/>
        </w:rPr>
      </w:pPr>
      <w:r w:rsidRPr="00D04B27">
        <w:rPr>
          <w:rStyle w:val="a7"/>
          <w:rFonts w:eastAsiaTheme="majorEastAsia"/>
          <w:sz w:val="28"/>
          <w:szCs w:val="28"/>
        </w:rPr>
        <w:t xml:space="preserve">Предельный размер должностного (базового) </w:t>
      </w:r>
      <w:r w:rsidR="000A7524" w:rsidRPr="00D04B27">
        <w:rPr>
          <w:rStyle w:val="a7"/>
          <w:rFonts w:eastAsiaTheme="majorEastAsia"/>
          <w:sz w:val="28"/>
          <w:szCs w:val="28"/>
        </w:rPr>
        <w:t xml:space="preserve">оклада </w:t>
      </w:r>
      <w:r w:rsidR="00663917" w:rsidRPr="00D04B27">
        <w:rPr>
          <w:rStyle w:val="a7"/>
          <w:rFonts w:eastAsiaTheme="majorEastAsia"/>
          <w:sz w:val="28"/>
          <w:szCs w:val="28"/>
        </w:rPr>
        <w:br/>
      </w:r>
      <w:r w:rsidR="000A7524" w:rsidRPr="00D04B27">
        <w:rPr>
          <w:b/>
          <w:sz w:val="28"/>
          <w:szCs w:val="28"/>
        </w:rPr>
        <w:t>специалистов</w:t>
      </w:r>
      <w:r w:rsidR="008A5577" w:rsidRPr="00D04B27">
        <w:rPr>
          <w:b/>
          <w:sz w:val="28"/>
          <w:szCs w:val="28"/>
        </w:rPr>
        <w:t xml:space="preserve"> </w:t>
      </w:r>
      <w:r w:rsidR="00FC0DC5">
        <w:rPr>
          <w:b/>
          <w:sz w:val="28"/>
          <w:szCs w:val="28"/>
        </w:rPr>
        <w:t>МУ</w:t>
      </w:r>
      <w:r w:rsidR="00FE3D74">
        <w:rPr>
          <w:b/>
          <w:sz w:val="28"/>
          <w:szCs w:val="28"/>
        </w:rPr>
        <w:t xml:space="preserve"> </w:t>
      </w:r>
      <w:r w:rsidR="00FC0DC5">
        <w:rPr>
          <w:b/>
          <w:sz w:val="28"/>
          <w:szCs w:val="28"/>
        </w:rPr>
        <w:t>ДО</w:t>
      </w:r>
      <w:r w:rsidR="009E2238" w:rsidRPr="00492151">
        <w:rPr>
          <w:b/>
          <w:sz w:val="28"/>
          <w:szCs w:val="28"/>
        </w:rPr>
        <w:t xml:space="preserve"> «</w:t>
      </w:r>
      <w:r w:rsidR="009E2238" w:rsidRPr="00A835DD">
        <w:rPr>
          <w:b/>
          <w:sz w:val="28"/>
          <w:szCs w:val="28"/>
        </w:rPr>
        <w:t>ДШИ»</w:t>
      </w:r>
    </w:p>
    <w:p w:rsidR="006E6849" w:rsidRPr="00D04B27" w:rsidRDefault="006E6849" w:rsidP="007B2947">
      <w:pPr>
        <w:pStyle w:val="a6"/>
        <w:spacing w:line="348" w:lineRule="atLeast"/>
        <w:jc w:val="center"/>
        <w:rPr>
          <w:color w:val="333333"/>
          <w:sz w:val="19"/>
          <w:szCs w:val="19"/>
        </w:rPr>
      </w:pPr>
    </w:p>
    <w:tbl>
      <w:tblPr>
        <w:tblStyle w:val="ae"/>
        <w:tblW w:w="9356" w:type="dxa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25428F" w:rsidRPr="00D04B27" w:rsidTr="00C627D7">
        <w:trPr>
          <w:trHeight w:val="1298"/>
        </w:trPr>
        <w:tc>
          <w:tcPr>
            <w:tcW w:w="4820" w:type="dxa"/>
            <w:vAlign w:val="center"/>
          </w:tcPr>
          <w:p w:rsidR="0025428F" w:rsidRPr="00D04B27" w:rsidRDefault="0025428F" w:rsidP="007B2947">
            <w:pPr>
              <w:jc w:val="center"/>
              <w:rPr>
                <w:sz w:val="28"/>
                <w:szCs w:val="28"/>
              </w:rPr>
            </w:pPr>
            <w:r w:rsidRPr="00D04B2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  <w:vAlign w:val="center"/>
          </w:tcPr>
          <w:p w:rsidR="0025428F" w:rsidRPr="00D04B27" w:rsidRDefault="0025428F" w:rsidP="007B2947">
            <w:pPr>
              <w:jc w:val="center"/>
              <w:rPr>
                <w:sz w:val="28"/>
                <w:szCs w:val="28"/>
              </w:rPr>
            </w:pPr>
            <w:r w:rsidRPr="00D04B2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="00C0529D" w:rsidRPr="00D04B27">
              <w:rPr>
                <w:rStyle w:val="a7"/>
                <w:rFonts w:eastAsiaTheme="majorEastAsia"/>
                <w:b w:val="0"/>
                <w:sz w:val="28"/>
                <w:szCs w:val="28"/>
              </w:rPr>
              <w:br/>
            </w:r>
            <w:r w:rsidRPr="00D04B27">
              <w:rPr>
                <w:sz w:val="28"/>
                <w:szCs w:val="28"/>
              </w:rPr>
              <w:t xml:space="preserve">должностного (базового) оклада </w:t>
            </w:r>
          </w:p>
        </w:tc>
      </w:tr>
      <w:tr w:rsidR="0025428F" w:rsidRPr="00D04B27" w:rsidTr="00C627D7">
        <w:tc>
          <w:tcPr>
            <w:tcW w:w="4820" w:type="dxa"/>
          </w:tcPr>
          <w:p w:rsidR="0025428F" w:rsidRPr="00D04B27" w:rsidRDefault="0025428F" w:rsidP="007B2947">
            <w:pPr>
              <w:jc w:val="center"/>
              <w:rPr>
                <w:sz w:val="28"/>
                <w:szCs w:val="28"/>
              </w:rPr>
            </w:pPr>
            <w:r w:rsidRPr="00D04B2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5428F" w:rsidRPr="00D04B27" w:rsidRDefault="0025428F" w:rsidP="007B2947">
            <w:pPr>
              <w:jc w:val="center"/>
              <w:rPr>
                <w:sz w:val="28"/>
                <w:szCs w:val="28"/>
              </w:rPr>
            </w:pPr>
            <w:r w:rsidRPr="00D04B27">
              <w:rPr>
                <w:sz w:val="28"/>
                <w:szCs w:val="28"/>
              </w:rPr>
              <w:t>2</w:t>
            </w:r>
          </w:p>
        </w:tc>
      </w:tr>
      <w:tr w:rsidR="0025428F" w:rsidRPr="00D04B27" w:rsidTr="00704469">
        <w:tc>
          <w:tcPr>
            <w:tcW w:w="4820" w:type="dxa"/>
            <w:vAlign w:val="center"/>
          </w:tcPr>
          <w:p w:rsidR="0025428F" w:rsidRPr="00D04B27" w:rsidRDefault="00F46950" w:rsidP="007B2947">
            <w:pPr>
              <w:rPr>
                <w:sz w:val="28"/>
                <w:szCs w:val="28"/>
              </w:rPr>
            </w:pPr>
            <w:r w:rsidRPr="00D04B27">
              <w:rPr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  <w:vAlign w:val="center"/>
          </w:tcPr>
          <w:p w:rsidR="0025428F" w:rsidRPr="00D04B27" w:rsidRDefault="001D7736" w:rsidP="007B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</w:tr>
      <w:tr w:rsidR="00583171" w:rsidRPr="00D04B27" w:rsidTr="00704469">
        <w:tc>
          <w:tcPr>
            <w:tcW w:w="4820" w:type="dxa"/>
            <w:vAlign w:val="center"/>
          </w:tcPr>
          <w:p w:rsidR="00583171" w:rsidRPr="00D04B27" w:rsidRDefault="00583171" w:rsidP="007B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536" w:type="dxa"/>
            <w:vAlign w:val="center"/>
          </w:tcPr>
          <w:p w:rsidR="00583171" w:rsidRPr="00D04B27" w:rsidRDefault="001D7736" w:rsidP="007B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14 576,00</w:t>
            </w:r>
          </w:p>
        </w:tc>
      </w:tr>
      <w:tr w:rsidR="00C0529D" w:rsidRPr="00D04B27" w:rsidTr="00704469">
        <w:tc>
          <w:tcPr>
            <w:tcW w:w="4820" w:type="dxa"/>
            <w:vAlign w:val="center"/>
          </w:tcPr>
          <w:p w:rsidR="00C0529D" w:rsidRPr="00D04B27" w:rsidRDefault="00583171" w:rsidP="007B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  <w:tc>
          <w:tcPr>
            <w:tcW w:w="4536" w:type="dxa"/>
            <w:vAlign w:val="center"/>
          </w:tcPr>
          <w:p w:rsidR="00C0529D" w:rsidRPr="00D04B27" w:rsidRDefault="001D7736" w:rsidP="007B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13 328,00</w:t>
            </w:r>
          </w:p>
        </w:tc>
      </w:tr>
      <w:tr w:rsidR="0025428F" w:rsidRPr="00D04B27" w:rsidTr="00704469">
        <w:tc>
          <w:tcPr>
            <w:tcW w:w="4820" w:type="dxa"/>
            <w:vAlign w:val="center"/>
          </w:tcPr>
          <w:p w:rsidR="0025428F" w:rsidRPr="00D04B27" w:rsidRDefault="00583171" w:rsidP="007B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4536" w:type="dxa"/>
            <w:vAlign w:val="center"/>
          </w:tcPr>
          <w:p w:rsidR="0025428F" w:rsidRPr="00D04B27" w:rsidRDefault="001D7736" w:rsidP="007B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12 670,00</w:t>
            </w:r>
          </w:p>
        </w:tc>
      </w:tr>
      <w:tr w:rsidR="009E0194" w:rsidRPr="00D04B27" w:rsidTr="00704469">
        <w:tc>
          <w:tcPr>
            <w:tcW w:w="4820" w:type="dxa"/>
            <w:vAlign w:val="center"/>
          </w:tcPr>
          <w:p w:rsidR="009E0194" w:rsidRDefault="009E0194" w:rsidP="007B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4536" w:type="dxa"/>
            <w:vAlign w:val="center"/>
          </w:tcPr>
          <w:p w:rsidR="009E0194" w:rsidRDefault="001D7736" w:rsidP="007B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10 846,00</w:t>
            </w:r>
          </w:p>
        </w:tc>
      </w:tr>
      <w:tr w:rsidR="000B2A98" w:rsidRPr="00D04B27" w:rsidTr="00704469">
        <w:tc>
          <w:tcPr>
            <w:tcW w:w="4820" w:type="dxa"/>
            <w:vAlign w:val="center"/>
          </w:tcPr>
          <w:p w:rsidR="000B2A98" w:rsidRPr="00D04B27" w:rsidRDefault="00583171" w:rsidP="007B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служебного помещения</w:t>
            </w:r>
          </w:p>
        </w:tc>
        <w:tc>
          <w:tcPr>
            <w:tcW w:w="4536" w:type="dxa"/>
            <w:vAlign w:val="center"/>
          </w:tcPr>
          <w:p w:rsidR="000B2A98" w:rsidRPr="00D04B27" w:rsidRDefault="001D7736" w:rsidP="007B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10 846,00</w:t>
            </w:r>
          </w:p>
        </w:tc>
      </w:tr>
      <w:tr w:rsidR="009E0194" w:rsidRPr="00D04B27" w:rsidTr="00704469">
        <w:tc>
          <w:tcPr>
            <w:tcW w:w="4820" w:type="dxa"/>
            <w:vAlign w:val="center"/>
          </w:tcPr>
          <w:p w:rsidR="009E0194" w:rsidRDefault="009E0194" w:rsidP="007B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</w:t>
            </w:r>
          </w:p>
        </w:tc>
        <w:tc>
          <w:tcPr>
            <w:tcW w:w="4536" w:type="dxa"/>
            <w:vAlign w:val="center"/>
          </w:tcPr>
          <w:p w:rsidR="009E0194" w:rsidRDefault="001D7736" w:rsidP="007B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10 846,00</w:t>
            </w:r>
          </w:p>
        </w:tc>
      </w:tr>
    </w:tbl>
    <w:p w:rsidR="0019797C" w:rsidRPr="00D04B27" w:rsidRDefault="0019797C" w:rsidP="007B2947">
      <w:pPr>
        <w:spacing w:line="348" w:lineRule="atLeast"/>
        <w:rPr>
          <w:color w:val="333333"/>
          <w:sz w:val="19"/>
          <w:szCs w:val="19"/>
        </w:rPr>
        <w:sectPr w:rsidR="0019797C" w:rsidRPr="00D04B27" w:rsidSect="00050B3E">
          <w:pgSz w:w="11906" w:h="16838"/>
          <w:pgMar w:top="993" w:right="707" w:bottom="1560" w:left="1701" w:header="709" w:footer="709" w:gutter="0"/>
          <w:cols w:space="708"/>
          <w:docGrid w:linePitch="360"/>
        </w:sectPr>
      </w:pPr>
    </w:p>
    <w:p w:rsidR="009E0194" w:rsidRDefault="006C52D1" w:rsidP="009E0194">
      <w:pPr>
        <w:shd w:val="clear" w:color="auto" w:fill="FFFFFF"/>
        <w:ind w:left="5245"/>
        <w:jc w:val="right"/>
      </w:pPr>
      <w:r>
        <w:lastRenderedPageBreak/>
        <w:t xml:space="preserve">Приложение № </w:t>
      </w:r>
      <w:r w:rsidR="00C66307">
        <w:t>2</w:t>
      </w:r>
      <w:r w:rsidRPr="00422755">
        <w:t xml:space="preserve"> </w:t>
      </w:r>
    </w:p>
    <w:p w:rsidR="00CA105F" w:rsidRDefault="006C52D1" w:rsidP="00CA105F">
      <w:pPr>
        <w:shd w:val="clear" w:color="auto" w:fill="FFFFFF"/>
        <w:ind w:left="5245"/>
        <w:jc w:val="right"/>
        <w:rPr>
          <w:sz w:val="28"/>
          <w:szCs w:val="28"/>
        </w:rPr>
      </w:pPr>
      <w:r w:rsidRPr="00422755">
        <w:t xml:space="preserve">к Методике расчета предельных размеров фонда оплаты труда работников </w:t>
      </w:r>
      <w:r w:rsidR="00FC0DC5">
        <w:rPr>
          <w:sz w:val="28"/>
          <w:szCs w:val="28"/>
        </w:rPr>
        <w:t>МУ</w:t>
      </w:r>
      <w:r w:rsidR="00FE3D74">
        <w:rPr>
          <w:sz w:val="28"/>
          <w:szCs w:val="28"/>
        </w:rPr>
        <w:t xml:space="preserve"> </w:t>
      </w:r>
      <w:r w:rsidR="00FC0DC5">
        <w:rPr>
          <w:sz w:val="28"/>
          <w:szCs w:val="28"/>
        </w:rPr>
        <w:t>ДО</w:t>
      </w:r>
      <w:r w:rsidRPr="00422755">
        <w:rPr>
          <w:sz w:val="28"/>
          <w:szCs w:val="28"/>
        </w:rPr>
        <w:t xml:space="preserve"> «ДШИ» </w:t>
      </w:r>
      <w:r w:rsidRPr="00422755">
        <w:t>на финансовый год</w:t>
      </w:r>
    </w:p>
    <w:p w:rsidR="00A7469C" w:rsidRDefault="00A7469C" w:rsidP="009E0194">
      <w:pPr>
        <w:shd w:val="clear" w:color="auto" w:fill="FFFFFF"/>
        <w:ind w:left="5245"/>
        <w:jc w:val="right"/>
        <w:rPr>
          <w:sz w:val="28"/>
          <w:szCs w:val="28"/>
        </w:rPr>
      </w:pPr>
    </w:p>
    <w:p w:rsidR="00050B3E" w:rsidRDefault="00050B3E" w:rsidP="007B2947">
      <w:pPr>
        <w:shd w:val="clear" w:color="auto" w:fill="FFFFFF"/>
        <w:jc w:val="center"/>
        <w:rPr>
          <w:b/>
          <w:sz w:val="28"/>
          <w:szCs w:val="28"/>
        </w:rPr>
      </w:pPr>
      <w:r w:rsidRPr="004716CD">
        <w:rPr>
          <w:b/>
          <w:sz w:val="28"/>
          <w:szCs w:val="28"/>
        </w:rPr>
        <w:t>Порядок предоставления выплат</w:t>
      </w:r>
      <w:r>
        <w:rPr>
          <w:b/>
          <w:sz w:val="28"/>
          <w:szCs w:val="28"/>
        </w:rPr>
        <w:br/>
      </w:r>
      <w:r w:rsidRPr="004716CD">
        <w:rPr>
          <w:b/>
          <w:sz w:val="28"/>
          <w:szCs w:val="28"/>
        </w:rPr>
        <w:t xml:space="preserve"> за интенсивность и высокие результаты труда</w:t>
      </w:r>
      <w:r>
        <w:rPr>
          <w:b/>
          <w:sz w:val="28"/>
          <w:szCs w:val="28"/>
        </w:rPr>
        <w:br/>
        <w:t xml:space="preserve">работникам </w:t>
      </w:r>
      <w:r w:rsidR="00FC0DC5">
        <w:rPr>
          <w:b/>
          <w:sz w:val="28"/>
          <w:szCs w:val="28"/>
        </w:rPr>
        <w:t>МУ</w:t>
      </w:r>
      <w:r w:rsidR="00FE3D74">
        <w:rPr>
          <w:b/>
          <w:sz w:val="28"/>
          <w:szCs w:val="28"/>
        </w:rPr>
        <w:t xml:space="preserve"> </w:t>
      </w:r>
      <w:r w:rsidR="00FC0DC5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«ДШИ»</w:t>
      </w:r>
    </w:p>
    <w:p w:rsidR="007B2947" w:rsidRPr="004716CD" w:rsidRDefault="007B2947" w:rsidP="007B2947">
      <w:pPr>
        <w:shd w:val="clear" w:color="auto" w:fill="FFFFFF"/>
        <w:jc w:val="center"/>
        <w:rPr>
          <w:b/>
          <w:sz w:val="28"/>
          <w:szCs w:val="28"/>
        </w:rPr>
      </w:pPr>
    </w:p>
    <w:p w:rsidR="00050B3E" w:rsidRDefault="00050B3E" w:rsidP="009E01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7E08">
        <w:rPr>
          <w:sz w:val="28"/>
          <w:szCs w:val="28"/>
        </w:rPr>
        <w:t>1. Выплаты за интенсивность и высокие результаты работы устанавливаются работникам в зависимости от их фактической загруженности, участия в подготовке и реализаций услуг государственного задания.</w:t>
      </w:r>
    </w:p>
    <w:p w:rsidR="00050B3E" w:rsidRPr="005B0B22" w:rsidRDefault="00050B3E" w:rsidP="009E01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7E08">
        <w:rPr>
          <w:sz w:val="28"/>
          <w:szCs w:val="28"/>
        </w:rPr>
        <w:t xml:space="preserve">Выполнение показателей государственного задания подтверждается </w:t>
      </w:r>
      <w:r w:rsidRPr="005B0B22">
        <w:rPr>
          <w:sz w:val="28"/>
          <w:szCs w:val="28"/>
        </w:rPr>
        <w:t>утвержденными документами.</w:t>
      </w:r>
    </w:p>
    <w:p w:rsidR="00050B3E" w:rsidRPr="005B0B22" w:rsidRDefault="00050B3E" w:rsidP="009E01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B0B22">
        <w:rPr>
          <w:sz w:val="28"/>
          <w:szCs w:val="28"/>
        </w:rPr>
        <w:t>3. Выплата за интенсивность и высокие результаты работы устанавливается:</w:t>
      </w:r>
    </w:p>
    <w:p w:rsidR="00050B3E" w:rsidRPr="005B0B22" w:rsidRDefault="00050B3E" w:rsidP="009E0194">
      <w:pPr>
        <w:pStyle w:val="a9"/>
        <w:numPr>
          <w:ilvl w:val="0"/>
          <w:numId w:val="3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B22">
        <w:rPr>
          <w:rFonts w:ascii="Times New Roman" w:hAnsi="Times New Roman" w:cs="Times New Roman"/>
          <w:sz w:val="28"/>
          <w:szCs w:val="28"/>
        </w:rPr>
        <w:t>за выполнение основных показателей деятельности учреждения, ежегодно устанавливаемых Учредителем;</w:t>
      </w:r>
    </w:p>
    <w:p w:rsidR="00050B3E" w:rsidRPr="005B0B22" w:rsidRDefault="00050B3E" w:rsidP="009E0194">
      <w:pPr>
        <w:pStyle w:val="a9"/>
        <w:numPr>
          <w:ilvl w:val="0"/>
          <w:numId w:val="3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B22">
        <w:rPr>
          <w:rFonts w:ascii="Times New Roman" w:hAnsi="Times New Roman" w:cs="Times New Roman"/>
          <w:sz w:val="28"/>
          <w:szCs w:val="28"/>
        </w:rPr>
        <w:t>за внедрение новых форм и применение передовых методов работы, за использование новых технологий;</w:t>
      </w:r>
    </w:p>
    <w:p w:rsidR="00050B3E" w:rsidRPr="005B0B22" w:rsidRDefault="00050B3E" w:rsidP="009E0194">
      <w:pPr>
        <w:pStyle w:val="a9"/>
        <w:numPr>
          <w:ilvl w:val="0"/>
          <w:numId w:val="3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B22">
        <w:rPr>
          <w:rFonts w:ascii="Times New Roman" w:hAnsi="Times New Roman" w:cs="Times New Roman"/>
          <w:sz w:val="28"/>
          <w:szCs w:val="28"/>
        </w:rPr>
        <w:t>за выполнение работ, не входящих в круг основных обязанностей работника, в том числе связанных с реализацией учреждением краевых, целевых и ведомственных целевых программ;</w:t>
      </w:r>
    </w:p>
    <w:p w:rsidR="00050B3E" w:rsidRPr="005B0B22" w:rsidRDefault="00050B3E" w:rsidP="009E0194">
      <w:pPr>
        <w:pStyle w:val="a9"/>
        <w:numPr>
          <w:ilvl w:val="0"/>
          <w:numId w:val="3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B22">
        <w:rPr>
          <w:rFonts w:ascii="Times New Roman" w:hAnsi="Times New Roman" w:cs="Times New Roman"/>
          <w:sz w:val="28"/>
          <w:szCs w:val="28"/>
        </w:rPr>
        <w:t>за организацию методической работы с муниципальными учреждениями культуры – работникам учреждений, выполняющих функции краевых методических центров.</w:t>
      </w:r>
    </w:p>
    <w:p w:rsidR="00050B3E" w:rsidRPr="002C7E08" w:rsidRDefault="00050B3E" w:rsidP="009E019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7E08">
        <w:rPr>
          <w:sz w:val="28"/>
          <w:szCs w:val="28"/>
        </w:rPr>
        <w:t>Конкретный размер надбавки каждому работающему определяется руководителем учреждения</w:t>
      </w:r>
      <w:r>
        <w:rPr>
          <w:sz w:val="28"/>
          <w:szCs w:val="28"/>
        </w:rPr>
        <w:t xml:space="preserve"> в текущем году на плановый период с учетом уровня интенсивности и результативности работы, достигнутого каждым работником в текущем году.</w:t>
      </w:r>
    </w:p>
    <w:p w:rsidR="00050B3E" w:rsidRPr="002C7E08" w:rsidRDefault="00050B3E" w:rsidP="009E01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Руководитель</w:t>
      </w:r>
      <w:r w:rsidRPr="002C7E08">
        <w:rPr>
          <w:sz w:val="28"/>
          <w:szCs w:val="28"/>
        </w:rPr>
        <w:t xml:space="preserve"> учреждения при необходимости </w:t>
      </w:r>
      <w:r>
        <w:rPr>
          <w:sz w:val="28"/>
          <w:szCs w:val="28"/>
        </w:rPr>
        <w:t xml:space="preserve">может вносить </w:t>
      </w:r>
      <w:r w:rsidRPr="002C7E08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утвержденные на текущий год размеры</w:t>
      </w:r>
      <w:r w:rsidRPr="002C7E08">
        <w:rPr>
          <w:sz w:val="28"/>
          <w:szCs w:val="28"/>
        </w:rPr>
        <w:t xml:space="preserve"> надбав</w:t>
      </w:r>
      <w:r>
        <w:rPr>
          <w:sz w:val="28"/>
          <w:szCs w:val="28"/>
        </w:rPr>
        <w:t>ки за интенсивность и высокие результаты работы</w:t>
      </w:r>
      <w:r w:rsidRPr="002C7E08">
        <w:rPr>
          <w:sz w:val="28"/>
          <w:szCs w:val="28"/>
        </w:rPr>
        <w:t>.</w:t>
      </w:r>
    </w:p>
    <w:p w:rsidR="006C52D1" w:rsidRPr="00685830" w:rsidRDefault="00050B3E" w:rsidP="009E0194">
      <w:pPr>
        <w:widowControl w:val="0"/>
        <w:tabs>
          <w:tab w:val="left" w:pos="851"/>
          <w:tab w:val="left" w:pos="297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C7E08">
        <w:rPr>
          <w:sz w:val="28"/>
          <w:szCs w:val="28"/>
        </w:rPr>
        <w:t>. Содержание настоящих критериев для установления выплаты за интенсивность и высокие результаты труда может уточняться и дополняться с учетом специфики учреждения при разработке положения об оплате труда и стимулировании работников учреждения.</w:t>
      </w:r>
    </w:p>
    <w:p w:rsidR="00955A4B" w:rsidRPr="00D04B27" w:rsidRDefault="001D7736" w:rsidP="001D773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955A4B" w:rsidRPr="00D04B27" w:rsidSect="00050B3E">
      <w:footerReference w:type="default" r:id="rId11"/>
      <w:pgSz w:w="11906" w:h="16838"/>
      <w:pgMar w:top="993" w:right="70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8F" w:rsidRDefault="00661B8F" w:rsidP="00F91533">
      <w:r>
        <w:separator/>
      </w:r>
    </w:p>
  </w:endnote>
  <w:endnote w:type="continuationSeparator" w:id="0">
    <w:p w:rsidR="00661B8F" w:rsidRDefault="00661B8F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8F" w:rsidRDefault="00661B8F" w:rsidP="006E66C5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8F" w:rsidRDefault="00661B8F">
    <w:pPr>
      <w:pStyle w:val="ac"/>
      <w:jc w:val="center"/>
    </w:pPr>
  </w:p>
  <w:p w:rsidR="00661B8F" w:rsidRDefault="00661B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8F" w:rsidRDefault="00661B8F" w:rsidP="00F91533">
      <w:r>
        <w:separator/>
      </w:r>
    </w:p>
  </w:footnote>
  <w:footnote w:type="continuationSeparator" w:id="0">
    <w:p w:rsidR="00661B8F" w:rsidRDefault="00661B8F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A6D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027540"/>
    <w:multiLevelType w:val="hybridMultilevel"/>
    <w:tmpl w:val="DB3AD1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706965"/>
    <w:multiLevelType w:val="multilevel"/>
    <w:tmpl w:val="8BFE08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657AA7"/>
    <w:multiLevelType w:val="multilevel"/>
    <w:tmpl w:val="B91AB0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F431DE"/>
    <w:multiLevelType w:val="multilevel"/>
    <w:tmpl w:val="7876AD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CED70A9"/>
    <w:multiLevelType w:val="hybridMultilevel"/>
    <w:tmpl w:val="A88A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A035EB"/>
    <w:multiLevelType w:val="multilevel"/>
    <w:tmpl w:val="813091CA"/>
    <w:numStyleLink w:val="5"/>
  </w:abstractNum>
  <w:abstractNum w:abstractNumId="16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940A76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9">
    <w:nsid w:val="33502FFE"/>
    <w:multiLevelType w:val="hybridMultilevel"/>
    <w:tmpl w:val="AA2C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E7BAC"/>
    <w:multiLevelType w:val="multilevel"/>
    <w:tmpl w:val="801641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9429F3"/>
    <w:multiLevelType w:val="hybridMultilevel"/>
    <w:tmpl w:val="3F725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34711D0"/>
    <w:multiLevelType w:val="multilevel"/>
    <w:tmpl w:val="3F10B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6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4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D4F56E8"/>
    <w:multiLevelType w:val="hybridMultilevel"/>
    <w:tmpl w:val="7946FD4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23213B"/>
    <w:multiLevelType w:val="multilevel"/>
    <w:tmpl w:val="0BC27F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9">
    <w:nsid w:val="6CED11DB"/>
    <w:multiLevelType w:val="hybridMultilevel"/>
    <w:tmpl w:val="81505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25"/>
  </w:num>
  <w:num w:numId="5">
    <w:abstractNumId w:val="22"/>
  </w:num>
  <w:num w:numId="6">
    <w:abstractNumId w:val="20"/>
  </w:num>
  <w:num w:numId="7">
    <w:abstractNumId w:val="24"/>
  </w:num>
  <w:num w:numId="8">
    <w:abstractNumId w:val="15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/>
        </w:rPr>
      </w:lvl>
    </w:lvlOverride>
  </w:num>
  <w:num w:numId="9">
    <w:abstractNumId w:val="5"/>
  </w:num>
  <w:num w:numId="10">
    <w:abstractNumId w:val="18"/>
  </w:num>
  <w:num w:numId="11">
    <w:abstractNumId w:val="10"/>
  </w:num>
  <w:num w:numId="12">
    <w:abstractNumId w:val="1"/>
  </w:num>
  <w:num w:numId="13">
    <w:abstractNumId w:val="30"/>
  </w:num>
  <w:num w:numId="14">
    <w:abstractNumId w:val="27"/>
  </w:num>
  <w:num w:numId="15">
    <w:abstractNumId w:val="31"/>
  </w:num>
  <w:num w:numId="16">
    <w:abstractNumId w:val="2"/>
  </w:num>
  <w:num w:numId="17">
    <w:abstractNumId w:val="28"/>
  </w:num>
  <w:num w:numId="18">
    <w:abstractNumId w:val="23"/>
  </w:num>
  <w:num w:numId="19">
    <w:abstractNumId w:val="8"/>
  </w:num>
  <w:num w:numId="20">
    <w:abstractNumId w:val="26"/>
  </w:num>
  <w:num w:numId="21">
    <w:abstractNumId w:val="3"/>
  </w:num>
  <w:num w:numId="22">
    <w:abstractNumId w:val="4"/>
  </w:num>
  <w:num w:numId="23">
    <w:abstractNumId w:val="13"/>
  </w:num>
  <w:num w:numId="24">
    <w:abstractNumId w:val="11"/>
  </w:num>
  <w:num w:numId="25">
    <w:abstractNumId w:val="17"/>
  </w:num>
  <w:num w:numId="26">
    <w:abstractNumId w:val="9"/>
  </w:num>
  <w:num w:numId="27">
    <w:abstractNumId w:val="7"/>
  </w:num>
  <w:num w:numId="28">
    <w:abstractNumId w:val="29"/>
  </w:num>
  <w:num w:numId="29">
    <w:abstractNumId w:val="6"/>
  </w:num>
  <w:num w:numId="30">
    <w:abstractNumId w:val="0"/>
  </w:num>
  <w:num w:numId="31">
    <w:abstractNumId w:val="19"/>
  </w:num>
  <w:num w:numId="3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06F2"/>
    <w:rsid w:val="00003BAD"/>
    <w:rsid w:val="00003E48"/>
    <w:rsid w:val="000047C8"/>
    <w:rsid w:val="00010532"/>
    <w:rsid w:val="00017792"/>
    <w:rsid w:val="00020A98"/>
    <w:rsid w:val="00021F8C"/>
    <w:rsid w:val="00022426"/>
    <w:rsid w:val="00023F53"/>
    <w:rsid w:val="000252A8"/>
    <w:rsid w:val="00026834"/>
    <w:rsid w:val="000304DE"/>
    <w:rsid w:val="00036931"/>
    <w:rsid w:val="000413B8"/>
    <w:rsid w:val="000439AE"/>
    <w:rsid w:val="00043D66"/>
    <w:rsid w:val="00050B3E"/>
    <w:rsid w:val="000520F8"/>
    <w:rsid w:val="00057E2C"/>
    <w:rsid w:val="00060704"/>
    <w:rsid w:val="0006370E"/>
    <w:rsid w:val="0006531A"/>
    <w:rsid w:val="0007045F"/>
    <w:rsid w:val="0007058C"/>
    <w:rsid w:val="000719D6"/>
    <w:rsid w:val="00072D55"/>
    <w:rsid w:val="00074B66"/>
    <w:rsid w:val="00076A95"/>
    <w:rsid w:val="00076B0F"/>
    <w:rsid w:val="00080DAC"/>
    <w:rsid w:val="00083021"/>
    <w:rsid w:val="00091E4D"/>
    <w:rsid w:val="00092C0A"/>
    <w:rsid w:val="000931BD"/>
    <w:rsid w:val="000976AF"/>
    <w:rsid w:val="000A040D"/>
    <w:rsid w:val="000A0574"/>
    <w:rsid w:val="000A1F17"/>
    <w:rsid w:val="000A28B3"/>
    <w:rsid w:val="000A5BDC"/>
    <w:rsid w:val="000A6DE0"/>
    <w:rsid w:val="000A7524"/>
    <w:rsid w:val="000B2A98"/>
    <w:rsid w:val="000B4F5C"/>
    <w:rsid w:val="000B72E6"/>
    <w:rsid w:val="000C3A50"/>
    <w:rsid w:val="000C5C53"/>
    <w:rsid w:val="000C681A"/>
    <w:rsid w:val="000D1299"/>
    <w:rsid w:val="000D263E"/>
    <w:rsid w:val="000D2E7F"/>
    <w:rsid w:val="000D405A"/>
    <w:rsid w:val="000D4955"/>
    <w:rsid w:val="000D67BC"/>
    <w:rsid w:val="000D6EFE"/>
    <w:rsid w:val="000E061B"/>
    <w:rsid w:val="000E51D5"/>
    <w:rsid w:val="000E5283"/>
    <w:rsid w:val="000E540D"/>
    <w:rsid w:val="000E729A"/>
    <w:rsid w:val="000E76C8"/>
    <w:rsid w:val="000F1018"/>
    <w:rsid w:val="000F4215"/>
    <w:rsid w:val="000F74B6"/>
    <w:rsid w:val="0010127E"/>
    <w:rsid w:val="00101F70"/>
    <w:rsid w:val="0010563A"/>
    <w:rsid w:val="00105810"/>
    <w:rsid w:val="001122C2"/>
    <w:rsid w:val="00117082"/>
    <w:rsid w:val="001203E5"/>
    <w:rsid w:val="0012363E"/>
    <w:rsid w:val="0012454F"/>
    <w:rsid w:val="0012777F"/>
    <w:rsid w:val="00131970"/>
    <w:rsid w:val="001326F5"/>
    <w:rsid w:val="00136412"/>
    <w:rsid w:val="001408DB"/>
    <w:rsid w:val="00140BA8"/>
    <w:rsid w:val="00143966"/>
    <w:rsid w:val="001444C9"/>
    <w:rsid w:val="00146020"/>
    <w:rsid w:val="00152442"/>
    <w:rsid w:val="0015333B"/>
    <w:rsid w:val="001624FB"/>
    <w:rsid w:val="00170CA9"/>
    <w:rsid w:val="0017191D"/>
    <w:rsid w:val="00172675"/>
    <w:rsid w:val="00181CF3"/>
    <w:rsid w:val="00182140"/>
    <w:rsid w:val="00182234"/>
    <w:rsid w:val="00187983"/>
    <w:rsid w:val="00187F7D"/>
    <w:rsid w:val="00190622"/>
    <w:rsid w:val="0019155C"/>
    <w:rsid w:val="00191A47"/>
    <w:rsid w:val="00192E2A"/>
    <w:rsid w:val="00193AA2"/>
    <w:rsid w:val="00196DB4"/>
    <w:rsid w:val="00197185"/>
    <w:rsid w:val="0019797C"/>
    <w:rsid w:val="001A1760"/>
    <w:rsid w:val="001A2558"/>
    <w:rsid w:val="001A3D57"/>
    <w:rsid w:val="001A3E0D"/>
    <w:rsid w:val="001A4B0F"/>
    <w:rsid w:val="001A5016"/>
    <w:rsid w:val="001A56C6"/>
    <w:rsid w:val="001A5AED"/>
    <w:rsid w:val="001B7CF7"/>
    <w:rsid w:val="001C0333"/>
    <w:rsid w:val="001C2F1F"/>
    <w:rsid w:val="001C3D58"/>
    <w:rsid w:val="001C6715"/>
    <w:rsid w:val="001C7DA6"/>
    <w:rsid w:val="001D0763"/>
    <w:rsid w:val="001D4ACD"/>
    <w:rsid w:val="001D7736"/>
    <w:rsid w:val="001E21B0"/>
    <w:rsid w:val="001E233C"/>
    <w:rsid w:val="001E2757"/>
    <w:rsid w:val="001E2C46"/>
    <w:rsid w:val="001E5BC5"/>
    <w:rsid w:val="001E64A2"/>
    <w:rsid w:val="001F05C0"/>
    <w:rsid w:val="001F0794"/>
    <w:rsid w:val="001F659C"/>
    <w:rsid w:val="00204CBB"/>
    <w:rsid w:val="002051DD"/>
    <w:rsid w:val="00205ADC"/>
    <w:rsid w:val="00210360"/>
    <w:rsid w:val="0021193E"/>
    <w:rsid w:val="0021222E"/>
    <w:rsid w:val="002137FA"/>
    <w:rsid w:val="00213CAF"/>
    <w:rsid w:val="002155DD"/>
    <w:rsid w:val="00215A37"/>
    <w:rsid w:val="0021619E"/>
    <w:rsid w:val="00216C9F"/>
    <w:rsid w:val="002320C1"/>
    <w:rsid w:val="002326D7"/>
    <w:rsid w:val="00232B9C"/>
    <w:rsid w:val="002348DD"/>
    <w:rsid w:val="00236082"/>
    <w:rsid w:val="00236094"/>
    <w:rsid w:val="00236819"/>
    <w:rsid w:val="002462B1"/>
    <w:rsid w:val="002467A9"/>
    <w:rsid w:val="0025428F"/>
    <w:rsid w:val="00254C74"/>
    <w:rsid w:val="0026117E"/>
    <w:rsid w:val="0026128E"/>
    <w:rsid w:val="0026305C"/>
    <w:rsid w:val="002645B0"/>
    <w:rsid w:val="002662F2"/>
    <w:rsid w:val="00277E64"/>
    <w:rsid w:val="00283B4E"/>
    <w:rsid w:val="0028592E"/>
    <w:rsid w:val="00286BC0"/>
    <w:rsid w:val="00286F92"/>
    <w:rsid w:val="00287A58"/>
    <w:rsid w:val="00292E22"/>
    <w:rsid w:val="00294004"/>
    <w:rsid w:val="0029673E"/>
    <w:rsid w:val="002A02E1"/>
    <w:rsid w:val="002A23F2"/>
    <w:rsid w:val="002A6E0E"/>
    <w:rsid w:val="002B0272"/>
    <w:rsid w:val="002B3F0C"/>
    <w:rsid w:val="002B4F73"/>
    <w:rsid w:val="002B6D72"/>
    <w:rsid w:val="002B6FE2"/>
    <w:rsid w:val="002C1E5D"/>
    <w:rsid w:val="002C63C0"/>
    <w:rsid w:val="002C653D"/>
    <w:rsid w:val="002D202C"/>
    <w:rsid w:val="002D5D35"/>
    <w:rsid w:val="002D6F63"/>
    <w:rsid w:val="002E0D18"/>
    <w:rsid w:val="002E11C3"/>
    <w:rsid w:val="002E19B3"/>
    <w:rsid w:val="002E39DA"/>
    <w:rsid w:val="002E67DC"/>
    <w:rsid w:val="002F2C8A"/>
    <w:rsid w:val="00303484"/>
    <w:rsid w:val="00307F1E"/>
    <w:rsid w:val="00311B04"/>
    <w:rsid w:val="00313480"/>
    <w:rsid w:val="003134AA"/>
    <w:rsid w:val="00320021"/>
    <w:rsid w:val="003207D5"/>
    <w:rsid w:val="0032144F"/>
    <w:rsid w:val="0032347E"/>
    <w:rsid w:val="003277EB"/>
    <w:rsid w:val="00327921"/>
    <w:rsid w:val="0033166A"/>
    <w:rsid w:val="0033274E"/>
    <w:rsid w:val="00332826"/>
    <w:rsid w:val="00336356"/>
    <w:rsid w:val="00336ABC"/>
    <w:rsid w:val="00337CBD"/>
    <w:rsid w:val="00340931"/>
    <w:rsid w:val="00341791"/>
    <w:rsid w:val="00342918"/>
    <w:rsid w:val="00342CBA"/>
    <w:rsid w:val="00344616"/>
    <w:rsid w:val="00347A1E"/>
    <w:rsid w:val="00352FB8"/>
    <w:rsid w:val="00357131"/>
    <w:rsid w:val="003606AE"/>
    <w:rsid w:val="00364A36"/>
    <w:rsid w:val="00366387"/>
    <w:rsid w:val="0037055A"/>
    <w:rsid w:val="00370FE2"/>
    <w:rsid w:val="00372EE7"/>
    <w:rsid w:val="00372F63"/>
    <w:rsid w:val="003732F0"/>
    <w:rsid w:val="00373EDA"/>
    <w:rsid w:val="0037645D"/>
    <w:rsid w:val="00376825"/>
    <w:rsid w:val="00376B32"/>
    <w:rsid w:val="00377689"/>
    <w:rsid w:val="00382100"/>
    <w:rsid w:val="00383496"/>
    <w:rsid w:val="00390839"/>
    <w:rsid w:val="00397D7D"/>
    <w:rsid w:val="003A113F"/>
    <w:rsid w:val="003A2AF6"/>
    <w:rsid w:val="003A4FDE"/>
    <w:rsid w:val="003A769F"/>
    <w:rsid w:val="003B0716"/>
    <w:rsid w:val="003B164F"/>
    <w:rsid w:val="003B19C6"/>
    <w:rsid w:val="003B4165"/>
    <w:rsid w:val="003B7B54"/>
    <w:rsid w:val="003C0373"/>
    <w:rsid w:val="003C1B25"/>
    <w:rsid w:val="003C201E"/>
    <w:rsid w:val="003C273D"/>
    <w:rsid w:val="003C6D0C"/>
    <w:rsid w:val="003D0338"/>
    <w:rsid w:val="003D09FF"/>
    <w:rsid w:val="003D1429"/>
    <w:rsid w:val="003D29CE"/>
    <w:rsid w:val="003D4283"/>
    <w:rsid w:val="003D5150"/>
    <w:rsid w:val="003D5F8D"/>
    <w:rsid w:val="003E06AB"/>
    <w:rsid w:val="003E12DE"/>
    <w:rsid w:val="003E21EA"/>
    <w:rsid w:val="003E6376"/>
    <w:rsid w:val="003E7266"/>
    <w:rsid w:val="003E7639"/>
    <w:rsid w:val="003E774B"/>
    <w:rsid w:val="003F1EF8"/>
    <w:rsid w:val="003F3455"/>
    <w:rsid w:val="003F59B6"/>
    <w:rsid w:val="003F68F6"/>
    <w:rsid w:val="004005E3"/>
    <w:rsid w:val="00401756"/>
    <w:rsid w:val="00402845"/>
    <w:rsid w:val="004034A0"/>
    <w:rsid w:val="00407A36"/>
    <w:rsid w:val="004132EA"/>
    <w:rsid w:val="004158F1"/>
    <w:rsid w:val="00416375"/>
    <w:rsid w:val="0041772B"/>
    <w:rsid w:val="00422755"/>
    <w:rsid w:val="004247C3"/>
    <w:rsid w:val="00424D3C"/>
    <w:rsid w:val="004259B0"/>
    <w:rsid w:val="00426870"/>
    <w:rsid w:val="00427D13"/>
    <w:rsid w:val="00431F61"/>
    <w:rsid w:val="0043433D"/>
    <w:rsid w:val="00436660"/>
    <w:rsid w:val="00447452"/>
    <w:rsid w:val="00447B36"/>
    <w:rsid w:val="00451A22"/>
    <w:rsid w:val="004533B7"/>
    <w:rsid w:val="004541D4"/>
    <w:rsid w:val="00457464"/>
    <w:rsid w:val="004579F0"/>
    <w:rsid w:val="00460521"/>
    <w:rsid w:val="00463AFB"/>
    <w:rsid w:val="0046428F"/>
    <w:rsid w:val="0047086A"/>
    <w:rsid w:val="00470DBB"/>
    <w:rsid w:val="0047450D"/>
    <w:rsid w:val="004764A4"/>
    <w:rsid w:val="00487081"/>
    <w:rsid w:val="00487621"/>
    <w:rsid w:val="00492151"/>
    <w:rsid w:val="004936F3"/>
    <w:rsid w:val="0049486F"/>
    <w:rsid w:val="004953B2"/>
    <w:rsid w:val="0049681E"/>
    <w:rsid w:val="0049790A"/>
    <w:rsid w:val="004A3C62"/>
    <w:rsid w:val="004A3D95"/>
    <w:rsid w:val="004A5425"/>
    <w:rsid w:val="004A5BEC"/>
    <w:rsid w:val="004B2A5E"/>
    <w:rsid w:val="004B2B10"/>
    <w:rsid w:val="004B7A26"/>
    <w:rsid w:val="004C0ECA"/>
    <w:rsid w:val="004D28AF"/>
    <w:rsid w:val="004D3031"/>
    <w:rsid w:val="004D7859"/>
    <w:rsid w:val="004E06AE"/>
    <w:rsid w:val="004E23DF"/>
    <w:rsid w:val="004E3E2F"/>
    <w:rsid w:val="004E56C8"/>
    <w:rsid w:val="004E5AA9"/>
    <w:rsid w:val="004F7300"/>
    <w:rsid w:val="004F741F"/>
    <w:rsid w:val="00501743"/>
    <w:rsid w:val="0050206C"/>
    <w:rsid w:val="00507435"/>
    <w:rsid w:val="00507A96"/>
    <w:rsid w:val="00507CF9"/>
    <w:rsid w:val="00512FA5"/>
    <w:rsid w:val="0052148C"/>
    <w:rsid w:val="00524E76"/>
    <w:rsid w:val="00526868"/>
    <w:rsid w:val="00526ADC"/>
    <w:rsid w:val="00527B59"/>
    <w:rsid w:val="005323DD"/>
    <w:rsid w:val="00534286"/>
    <w:rsid w:val="00546060"/>
    <w:rsid w:val="00547205"/>
    <w:rsid w:val="00551D6E"/>
    <w:rsid w:val="00556B22"/>
    <w:rsid w:val="00557597"/>
    <w:rsid w:val="00557EFF"/>
    <w:rsid w:val="00560795"/>
    <w:rsid w:val="00563CAE"/>
    <w:rsid w:val="005700DC"/>
    <w:rsid w:val="00582ACB"/>
    <w:rsid w:val="00583040"/>
    <w:rsid w:val="00583171"/>
    <w:rsid w:val="00584A09"/>
    <w:rsid w:val="0058628E"/>
    <w:rsid w:val="005919D6"/>
    <w:rsid w:val="00591B28"/>
    <w:rsid w:val="0059404B"/>
    <w:rsid w:val="00597BCD"/>
    <w:rsid w:val="005A2035"/>
    <w:rsid w:val="005A3A70"/>
    <w:rsid w:val="005A4FF4"/>
    <w:rsid w:val="005A69D9"/>
    <w:rsid w:val="005B0B22"/>
    <w:rsid w:val="005B3BC0"/>
    <w:rsid w:val="005B4612"/>
    <w:rsid w:val="005C0BF9"/>
    <w:rsid w:val="005C233F"/>
    <w:rsid w:val="005C3243"/>
    <w:rsid w:val="005C414F"/>
    <w:rsid w:val="005C5E40"/>
    <w:rsid w:val="005C7816"/>
    <w:rsid w:val="005D2D9C"/>
    <w:rsid w:val="005D502E"/>
    <w:rsid w:val="005E25D3"/>
    <w:rsid w:val="005F2297"/>
    <w:rsid w:val="005F303E"/>
    <w:rsid w:val="005F4D84"/>
    <w:rsid w:val="005F72CD"/>
    <w:rsid w:val="005F78A7"/>
    <w:rsid w:val="00601A40"/>
    <w:rsid w:val="00604A13"/>
    <w:rsid w:val="006061EB"/>
    <w:rsid w:val="00610BF3"/>
    <w:rsid w:val="006139E6"/>
    <w:rsid w:val="00622585"/>
    <w:rsid w:val="00625A4D"/>
    <w:rsid w:val="00627AD5"/>
    <w:rsid w:val="0063016A"/>
    <w:rsid w:val="00630ED5"/>
    <w:rsid w:val="00634A68"/>
    <w:rsid w:val="0063692D"/>
    <w:rsid w:val="006405AE"/>
    <w:rsid w:val="006425B4"/>
    <w:rsid w:val="006457EB"/>
    <w:rsid w:val="00650AFD"/>
    <w:rsid w:val="0065174D"/>
    <w:rsid w:val="0065386C"/>
    <w:rsid w:val="006552FA"/>
    <w:rsid w:val="00660884"/>
    <w:rsid w:val="00660CA1"/>
    <w:rsid w:val="00661B8F"/>
    <w:rsid w:val="00663917"/>
    <w:rsid w:val="00670AF6"/>
    <w:rsid w:val="00673D00"/>
    <w:rsid w:val="00674B3B"/>
    <w:rsid w:val="00674D43"/>
    <w:rsid w:val="00683358"/>
    <w:rsid w:val="00685830"/>
    <w:rsid w:val="00687283"/>
    <w:rsid w:val="006901D6"/>
    <w:rsid w:val="006933F4"/>
    <w:rsid w:val="00696DAC"/>
    <w:rsid w:val="006A1096"/>
    <w:rsid w:val="006A1C42"/>
    <w:rsid w:val="006A212F"/>
    <w:rsid w:val="006A4DD4"/>
    <w:rsid w:val="006C20C5"/>
    <w:rsid w:val="006C2235"/>
    <w:rsid w:val="006C332C"/>
    <w:rsid w:val="006C52D1"/>
    <w:rsid w:val="006D2A38"/>
    <w:rsid w:val="006D3AD5"/>
    <w:rsid w:val="006D422D"/>
    <w:rsid w:val="006D5893"/>
    <w:rsid w:val="006E102B"/>
    <w:rsid w:val="006E66C5"/>
    <w:rsid w:val="006E6849"/>
    <w:rsid w:val="006E739D"/>
    <w:rsid w:val="006E78FD"/>
    <w:rsid w:val="006F09D5"/>
    <w:rsid w:val="006F3414"/>
    <w:rsid w:val="006F3CDA"/>
    <w:rsid w:val="006F3F92"/>
    <w:rsid w:val="006F54DF"/>
    <w:rsid w:val="006F57F2"/>
    <w:rsid w:val="00700535"/>
    <w:rsid w:val="00701866"/>
    <w:rsid w:val="0070323D"/>
    <w:rsid w:val="00704469"/>
    <w:rsid w:val="0070484E"/>
    <w:rsid w:val="00712297"/>
    <w:rsid w:val="0071237D"/>
    <w:rsid w:val="0071431E"/>
    <w:rsid w:val="00714847"/>
    <w:rsid w:val="00720B45"/>
    <w:rsid w:val="0072274A"/>
    <w:rsid w:val="00722DFE"/>
    <w:rsid w:val="007308A6"/>
    <w:rsid w:val="00732A4D"/>
    <w:rsid w:val="0073315F"/>
    <w:rsid w:val="0073390C"/>
    <w:rsid w:val="00736BC9"/>
    <w:rsid w:val="007408FE"/>
    <w:rsid w:val="0074625C"/>
    <w:rsid w:val="00746683"/>
    <w:rsid w:val="007552F5"/>
    <w:rsid w:val="007562CC"/>
    <w:rsid w:val="00762C00"/>
    <w:rsid w:val="0076412A"/>
    <w:rsid w:val="00765771"/>
    <w:rsid w:val="00765E04"/>
    <w:rsid w:val="00766BC3"/>
    <w:rsid w:val="00767D29"/>
    <w:rsid w:val="007714D0"/>
    <w:rsid w:val="00775F35"/>
    <w:rsid w:val="00792433"/>
    <w:rsid w:val="0079339D"/>
    <w:rsid w:val="00797701"/>
    <w:rsid w:val="007A0B7C"/>
    <w:rsid w:val="007A51F0"/>
    <w:rsid w:val="007B2947"/>
    <w:rsid w:val="007B2E7C"/>
    <w:rsid w:val="007B36F4"/>
    <w:rsid w:val="007B4163"/>
    <w:rsid w:val="007B4505"/>
    <w:rsid w:val="007B7382"/>
    <w:rsid w:val="007C477F"/>
    <w:rsid w:val="007D2BEF"/>
    <w:rsid w:val="007D32B7"/>
    <w:rsid w:val="007E036B"/>
    <w:rsid w:val="007E0AD4"/>
    <w:rsid w:val="007E5928"/>
    <w:rsid w:val="007E6DD2"/>
    <w:rsid w:val="007E7290"/>
    <w:rsid w:val="007F0878"/>
    <w:rsid w:val="007F3AD3"/>
    <w:rsid w:val="007F4A4A"/>
    <w:rsid w:val="007F6BC1"/>
    <w:rsid w:val="007F6FAA"/>
    <w:rsid w:val="007F7A2B"/>
    <w:rsid w:val="00805B60"/>
    <w:rsid w:val="008107A2"/>
    <w:rsid w:val="00811632"/>
    <w:rsid w:val="008132FB"/>
    <w:rsid w:val="00813A57"/>
    <w:rsid w:val="008244E4"/>
    <w:rsid w:val="008251AF"/>
    <w:rsid w:val="00825D55"/>
    <w:rsid w:val="00827837"/>
    <w:rsid w:val="00836186"/>
    <w:rsid w:val="00836438"/>
    <w:rsid w:val="008511D9"/>
    <w:rsid w:val="00853424"/>
    <w:rsid w:val="00856BFA"/>
    <w:rsid w:val="008609E7"/>
    <w:rsid w:val="00860FA2"/>
    <w:rsid w:val="00861845"/>
    <w:rsid w:val="00862997"/>
    <w:rsid w:val="00862B17"/>
    <w:rsid w:val="008643CB"/>
    <w:rsid w:val="00867092"/>
    <w:rsid w:val="00871E68"/>
    <w:rsid w:val="008725B6"/>
    <w:rsid w:val="008729ED"/>
    <w:rsid w:val="00874665"/>
    <w:rsid w:val="00874A8E"/>
    <w:rsid w:val="00874D15"/>
    <w:rsid w:val="008773DD"/>
    <w:rsid w:val="00887666"/>
    <w:rsid w:val="00892150"/>
    <w:rsid w:val="008924F9"/>
    <w:rsid w:val="00894454"/>
    <w:rsid w:val="00895A38"/>
    <w:rsid w:val="0089600D"/>
    <w:rsid w:val="00896C47"/>
    <w:rsid w:val="008A2619"/>
    <w:rsid w:val="008A5577"/>
    <w:rsid w:val="008A5BC0"/>
    <w:rsid w:val="008B2E75"/>
    <w:rsid w:val="008B35A1"/>
    <w:rsid w:val="008B3D8D"/>
    <w:rsid w:val="008B73DA"/>
    <w:rsid w:val="008C09FA"/>
    <w:rsid w:val="008C2FBB"/>
    <w:rsid w:val="008C3EDB"/>
    <w:rsid w:val="008C6365"/>
    <w:rsid w:val="008C63EC"/>
    <w:rsid w:val="008D085E"/>
    <w:rsid w:val="008D0AB4"/>
    <w:rsid w:val="008D14CC"/>
    <w:rsid w:val="008D1BD3"/>
    <w:rsid w:val="008D1D6E"/>
    <w:rsid w:val="008D32B3"/>
    <w:rsid w:val="008D3575"/>
    <w:rsid w:val="008D3597"/>
    <w:rsid w:val="008D35C4"/>
    <w:rsid w:val="008D3765"/>
    <w:rsid w:val="008D5836"/>
    <w:rsid w:val="008E70CD"/>
    <w:rsid w:val="008F049F"/>
    <w:rsid w:val="0090015C"/>
    <w:rsid w:val="0090385E"/>
    <w:rsid w:val="009049F8"/>
    <w:rsid w:val="00907D41"/>
    <w:rsid w:val="00911524"/>
    <w:rsid w:val="009116A8"/>
    <w:rsid w:val="00912A04"/>
    <w:rsid w:val="00920639"/>
    <w:rsid w:val="009209F0"/>
    <w:rsid w:val="009221EA"/>
    <w:rsid w:val="009224AD"/>
    <w:rsid w:val="009233AF"/>
    <w:rsid w:val="00926459"/>
    <w:rsid w:val="00944ABE"/>
    <w:rsid w:val="00944C96"/>
    <w:rsid w:val="00945657"/>
    <w:rsid w:val="00945911"/>
    <w:rsid w:val="0094799F"/>
    <w:rsid w:val="00950125"/>
    <w:rsid w:val="00950210"/>
    <w:rsid w:val="0095232D"/>
    <w:rsid w:val="00954AED"/>
    <w:rsid w:val="00955A4B"/>
    <w:rsid w:val="009562A0"/>
    <w:rsid w:val="00956436"/>
    <w:rsid w:val="00957705"/>
    <w:rsid w:val="00957BF4"/>
    <w:rsid w:val="00965068"/>
    <w:rsid w:val="0096533C"/>
    <w:rsid w:val="009659FC"/>
    <w:rsid w:val="0096610C"/>
    <w:rsid w:val="00971BC0"/>
    <w:rsid w:val="0097295A"/>
    <w:rsid w:val="00972D18"/>
    <w:rsid w:val="00973572"/>
    <w:rsid w:val="00975617"/>
    <w:rsid w:val="00980503"/>
    <w:rsid w:val="0098490C"/>
    <w:rsid w:val="00987260"/>
    <w:rsid w:val="009938DA"/>
    <w:rsid w:val="00994E83"/>
    <w:rsid w:val="00995716"/>
    <w:rsid w:val="00997313"/>
    <w:rsid w:val="00997542"/>
    <w:rsid w:val="009A1624"/>
    <w:rsid w:val="009A2856"/>
    <w:rsid w:val="009B23C3"/>
    <w:rsid w:val="009C20DE"/>
    <w:rsid w:val="009C35EF"/>
    <w:rsid w:val="009C4086"/>
    <w:rsid w:val="009C40D2"/>
    <w:rsid w:val="009C5A25"/>
    <w:rsid w:val="009C5DF0"/>
    <w:rsid w:val="009C6284"/>
    <w:rsid w:val="009C69E6"/>
    <w:rsid w:val="009C71A0"/>
    <w:rsid w:val="009C7D75"/>
    <w:rsid w:val="009C7E85"/>
    <w:rsid w:val="009D053A"/>
    <w:rsid w:val="009D1609"/>
    <w:rsid w:val="009D1DB0"/>
    <w:rsid w:val="009D24A6"/>
    <w:rsid w:val="009D37CB"/>
    <w:rsid w:val="009D4206"/>
    <w:rsid w:val="009D500D"/>
    <w:rsid w:val="009D542D"/>
    <w:rsid w:val="009E0194"/>
    <w:rsid w:val="009E208E"/>
    <w:rsid w:val="009E2238"/>
    <w:rsid w:val="009E2B04"/>
    <w:rsid w:val="009E3354"/>
    <w:rsid w:val="009E44B5"/>
    <w:rsid w:val="009F6F56"/>
    <w:rsid w:val="009F7D18"/>
    <w:rsid w:val="00A015C0"/>
    <w:rsid w:val="00A03114"/>
    <w:rsid w:val="00A04BBC"/>
    <w:rsid w:val="00A04EC6"/>
    <w:rsid w:val="00A063C8"/>
    <w:rsid w:val="00A1377B"/>
    <w:rsid w:val="00A1415D"/>
    <w:rsid w:val="00A14EED"/>
    <w:rsid w:val="00A16347"/>
    <w:rsid w:val="00A16FFA"/>
    <w:rsid w:val="00A22833"/>
    <w:rsid w:val="00A22864"/>
    <w:rsid w:val="00A2663D"/>
    <w:rsid w:val="00A26BFF"/>
    <w:rsid w:val="00A36251"/>
    <w:rsid w:val="00A367B0"/>
    <w:rsid w:val="00A41006"/>
    <w:rsid w:val="00A416AD"/>
    <w:rsid w:val="00A42666"/>
    <w:rsid w:val="00A4316D"/>
    <w:rsid w:val="00A454AD"/>
    <w:rsid w:val="00A47420"/>
    <w:rsid w:val="00A53A18"/>
    <w:rsid w:val="00A542DA"/>
    <w:rsid w:val="00A55675"/>
    <w:rsid w:val="00A5756F"/>
    <w:rsid w:val="00A627F1"/>
    <w:rsid w:val="00A6296B"/>
    <w:rsid w:val="00A637E6"/>
    <w:rsid w:val="00A63CC0"/>
    <w:rsid w:val="00A63E02"/>
    <w:rsid w:val="00A64B68"/>
    <w:rsid w:val="00A6520B"/>
    <w:rsid w:val="00A65D23"/>
    <w:rsid w:val="00A66BB1"/>
    <w:rsid w:val="00A66BB3"/>
    <w:rsid w:val="00A6728D"/>
    <w:rsid w:val="00A7469C"/>
    <w:rsid w:val="00A82358"/>
    <w:rsid w:val="00A82BCC"/>
    <w:rsid w:val="00A835DD"/>
    <w:rsid w:val="00A86608"/>
    <w:rsid w:val="00A92A36"/>
    <w:rsid w:val="00A94562"/>
    <w:rsid w:val="00A95B00"/>
    <w:rsid w:val="00A96ADC"/>
    <w:rsid w:val="00AA0CE8"/>
    <w:rsid w:val="00AA1756"/>
    <w:rsid w:val="00AA454B"/>
    <w:rsid w:val="00AA59AF"/>
    <w:rsid w:val="00AA7F32"/>
    <w:rsid w:val="00AB0830"/>
    <w:rsid w:val="00AB35D1"/>
    <w:rsid w:val="00AB4843"/>
    <w:rsid w:val="00AB7A3F"/>
    <w:rsid w:val="00AC6183"/>
    <w:rsid w:val="00AC6C91"/>
    <w:rsid w:val="00AD05EF"/>
    <w:rsid w:val="00AD0C86"/>
    <w:rsid w:val="00AD2E51"/>
    <w:rsid w:val="00AD7EA6"/>
    <w:rsid w:val="00AE0B59"/>
    <w:rsid w:val="00AE14CF"/>
    <w:rsid w:val="00AE1B7A"/>
    <w:rsid w:val="00AE1DB3"/>
    <w:rsid w:val="00AE3833"/>
    <w:rsid w:val="00AE695F"/>
    <w:rsid w:val="00AF043D"/>
    <w:rsid w:val="00AF3546"/>
    <w:rsid w:val="00AF6DA0"/>
    <w:rsid w:val="00B023F3"/>
    <w:rsid w:val="00B0373F"/>
    <w:rsid w:val="00B11FF0"/>
    <w:rsid w:val="00B14232"/>
    <w:rsid w:val="00B1595A"/>
    <w:rsid w:val="00B20EA6"/>
    <w:rsid w:val="00B21FFB"/>
    <w:rsid w:val="00B24BA1"/>
    <w:rsid w:val="00B25532"/>
    <w:rsid w:val="00B25B57"/>
    <w:rsid w:val="00B31DB2"/>
    <w:rsid w:val="00B32C4E"/>
    <w:rsid w:val="00B4364F"/>
    <w:rsid w:val="00B46B53"/>
    <w:rsid w:val="00B512BB"/>
    <w:rsid w:val="00B520CC"/>
    <w:rsid w:val="00B6252D"/>
    <w:rsid w:val="00B63D9C"/>
    <w:rsid w:val="00B64C39"/>
    <w:rsid w:val="00B65ECC"/>
    <w:rsid w:val="00B663FD"/>
    <w:rsid w:val="00B66BCC"/>
    <w:rsid w:val="00B71028"/>
    <w:rsid w:val="00B716E4"/>
    <w:rsid w:val="00B724B6"/>
    <w:rsid w:val="00B8061F"/>
    <w:rsid w:val="00B84DC5"/>
    <w:rsid w:val="00B904DE"/>
    <w:rsid w:val="00B94AC0"/>
    <w:rsid w:val="00BA1C4F"/>
    <w:rsid w:val="00BA3090"/>
    <w:rsid w:val="00BA39B2"/>
    <w:rsid w:val="00BA3D32"/>
    <w:rsid w:val="00BA61FA"/>
    <w:rsid w:val="00BA6BBA"/>
    <w:rsid w:val="00BA70C1"/>
    <w:rsid w:val="00BA773E"/>
    <w:rsid w:val="00BC6778"/>
    <w:rsid w:val="00BD195F"/>
    <w:rsid w:val="00BD2E4D"/>
    <w:rsid w:val="00BD48FC"/>
    <w:rsid w:val="00BD506B"/>
    <w:rsid w:val="00BD7C7B"/>
    <w:rsid w:val="00BD7EDE"/>
    <w:rsid w:val="00BE128D"/>
    <w:rsid w:val="00BE129E"/>
    <w:rsid w:val="00BE2F73"/>
    <w:rsid w:val="00BE3098"/>
    <w:rsid w:val="00BE6AAE"/>
    <w:rsid w:val="00BE6CF4"/>
    <w:rsid w:val="00BF0DA3"/>
    <w:rsid w:val="00BF208A"/>
    <w:rsid w:val="00BF26E6"/>
    <w:rsid w:val="00BF6194"/>
    <w:rsid w:val="00C006B9"/>
    <w:rsid w:val="00C01B67"/>
    <w:rsid w:val="00C01D98"/>
    <w:rsid w:val="00C01F87"/>
    <w:rsid w:val="00C02F93"/>
    <w:rsid w:val="00C0529D"/>
    <w:rsid w:val="00C124CF"/>
    <w:rsid w:val="00C15C20"/>
    <w:rsid w:val="00C17FD1"/>
    <w:rsid w:val="00C21683"/>
    <w:rsid w:val="00C2236F"/>
    <w:rsid w:val="00C229C9"/>
    <w:rsid w:val="00C23156"/>
    <w:rsid w:val="00C315E3"/>
    <w:rsid w:val="00C32A47"/>
    <w:rsid w:val="00C35FEA"/>
    <w:rsid w:val="00C40DB4"/>
    <w:rsid w:val="00C42B0D"/>
    <w:rsid w:val="00C4672A"/>
    <w:rsid w:val="00C47E99"/>
    <w:rsid w:val="00C5052D"/>
    <w:rsid w:val="00C50FED"/>
    <w:rsid w:val="00C533A3"/>
    <w:rsid w:val="00C56AAD"/>
    <w:rsid w:val="00C60E8A"/>
    <w:rsid w:val="00C6164C"/>
    <w:rsid w:val="00C61F3F"/>
    <w:rsid w:val="00C627D7"/>
    <w:rsid w:val="00C628A1"/>
    <w:rsid w:val="00C64EC5"/>
    <w:rsid w:val="00C66307"/>
    <w:rsid w:val="00C67302"/>
    <w:rsid w:val="00C7003D"/>
    <w:rsid w:val="00C72395"/>
    <w:rsid w:val="00C742E4"/>
    <w:rsid w:val="00C77DB3"/>
    <w:rsid w:val="00C80617"/>
    <w:rsid w:val="00C85F01"/>
    <w:rsid w:val="00C87412"/>
    <w:rsid w:val="00C93616"/>
    <w:rsid w:val="00C95400"/>
    <w:rsid w:val="00C95F7A"/>
    <w:rsid w:val="00C97AAE"/>
    <w:rsid w:val="00C97C7B"/>
    <w:rsid w:val="00CA105F"/>
    <w:rsid w:val="00CA378B"/>
    <w:rsid w:val="00CA3D61"/>
    <w:rsid w:val="00CB0625"/>
    <w:rsid w:val="00CB1AC7"/>
    <w:rsid w:val="00CB2845"/>
    <w:rsid w:val="00CB4221"/>
    <w:rsid w:val="00CC04C4"/>
    <w:rsid w:val="00CC0AEA"/>
    <w:rsid w:val="00CC463F"/>
    <w:rsid w:val="00CC4DCA"/>
    <w:rsid w:val="00CC6A6F"/>
    <w:rsid w:val="00CC725F"/>
    <w:rsid w:val="00CC7ED0"/>
    <w:rsid w:val="00CD031C"/>
    <w:rsid w:val="00CD05BE"/>
    <w:rsid w:val="00CD18BF"/>
    <w:rsid w:val="00CD7C1B"/>
    <w:rsid w:val="00CE0E44"/>
    <w:rsid w:val="00CE1DDE"/>
    <w:rsid w:val="00CE3E21"/>
    <w:rsid w:val="00CE6D8D"/>
    <w:rsid w:val="00CF09FF"/>
    <w:rsid w:val="00CF1FFE"/>
    <w:rsid w:val="00D04B27"/>
    <w:rsid w:val="00D070C3"/>
    <w:rsid w:val="00D1074C"/>
    <w:rsid w:val="00D117D5"/>
    <w:rsid w:val="00D20010"/>
    <w:rsid w:val="00D22BC4"/>
    <w:rsid w:val="00D3192F"/>
    <w:rsid w:val="00D32805"/>
    <w:rsid w:val="00D35F56"/>
    <w:rsid w:val="00D54030"/>
    <w:rsid w:val="00D57461"/>
    <w:rsid w:val="00D63705"/>
    <w:rsid w:val="00D66B51"/>
    <w:rsid w:val="00D67B6C"/>
    <w:rsid w:val="00D71841"/>
    <w:rsid w:val="00D73F22"/>
    <w:rsid w:val="00D74B17"/>
    <w:rsid w:val="00D8200C"/>
    <w:rsid w:val="00D853EB"/>
    <w:rsid w:val="00D87806"/>
    <w:rsid w:val="00D90DE2"/>
    <w:rsid w:val="00D91FE2"/>
    <w:rsid w:val="00D934B8"/>
    <w:rsid w:val="00D94326"/>
    <w:rsid w:val="00D94C7A"/>
    <w:rsid w:val="00D96E92"/>
    <w:rsid w:val="00DA42C4"/>
    <w:rsid w:val="00DA4335"/>
    <w:rsid w:val="00DA4D87"/>
    <w:rsid w:val="00DB4BA7"/>
    <w:rsid w:val="00DB5316"/>
    <w:rsid w:val="00DB7310"/>
    <w:rsid w:val="00DC51F6"/>
    <w:rsid w:val="00DD12C6"/>
    <w:rsid w:val="00DD42BC"/>
    <w:rsid w:val="00DD5C90"/>
    <w:rsid w:val="00DE4CB5"/>
    <w:rsid w:val="00DE6B8C"/>
    <w:rsid w:val="00DE7D47"/>
    <w:rsid w:val="00DE7FC1"/>
    <w:rsid w:val="00DF339D"/>
    <w:rsid w:val="00DF617F"/>
    <w:rsid w:val="00E0571A"/>
    <w:rsid w:val="00E067B7"/>
    <w:rsid w:val="00E10E54"/>
    <w:rsid w:val="00E10F00"/>
    <w:rsid w:val="00E131A4"/>
    <w:rsid w:val="00E1357B"/>
    <w:rsid w:val="00E20C2D"/>
    <w:rsid w:val="00E21E91"/>
    <w:rsid w:val="00E2227B"/>
    <w:rsid w:val="00E22CB6"/>
    <w:rsid w:val="00E269E3"/>
    <w:rsid w:val="00E274A9"/>
    <w:rsid w:val="00E308CA"/>
    <w:rsid w:val="00E328B5"/>
    <w:rsid w:val="00E32E87"/>
    <w:rsid w:val="00E33665"/>
    <w:rsid w:val="00E37A12"/>
    <w:rsid w:val="00E40A4D"/>
    <w:rsid w:val="00E40DA8"/>
    <w:rsid w:val="00E424A8"/>
    <w:rsid w:val="00E43CC7"/>
    <w:rsid w:val="00E44548"/>
    <w:rsid w:val="00E4527D"/>
    <w:rsid w:val="00E5250B"/>
    <w:rsid w:val="00E53DBF"/>
    <w:rsid w:val="00E605DF"/>
    <w:rsid w:val="00E61F49"/>
    <w:rsid w:val="00E64C4C"/>
    <w:rsid w:val="00E66B53"/>
    <w:rsid w:val="00E718C6"/>
    <w:rsid w:val="00E71EB1"/>
    <w:rsid w:val="00E77803"/>
    <w:rsid w:val="00E80BAA"/>
    <w:rsid w:val="00E841A6"/>
    <w:rsid w:val="00E84791"/>
    <w:rsid w:val="00E917D6"/>
    <w:rsid w:val="00E95F34"/>
    <w:rsid w:val="00E973E2"/>
    <w:rsid w:val="00EA0AD0"/>
    <w:rsid w:val="00EA0CD9"/>
    <w:rsid w:val="00EA11BE"/>
    <w:rsid w:val="00EA15F9"/>
    <w:rsid w:val="00EB13A3"/>
    <w:rsid w:val="00EB164A"/>
    <w:rsid w:val="00EB49EC"/>
    <w:rsid w:val="00EB4BEE"/>
    <w:rsid w:val="00EB7406"/>
    <w:rsid w:val="00EB79A7"/>
    <w:rsid w:val="00EC2162"/>
    <w:rsid w:val="00EC30E9"/>
    <w:rsid w:val="00ED423C"/>
    <w:rsid w:val="00EE7221"/>
    <w:rsid w:val="00EF22DA"/>
    <w:rsid w:val="00EF6C8C"/>
    <w:rsid w:val="00F04B5A"/>
    <w:rsid w:val="00F0741D"/>
    <w:rsid w:val="00F101E5"/>
    <w:rsid w:val="00F107D8"/>
    <w:rsid w:val="00F11222"/>
    <w:rsid w:val="00F151D8"/>
    <w:rsid w:val="00F15CAC"/>
    <w:rsid w:val="00F16225"/>
    <w:rsid w:val="00F1672E"/>
    <w:rsid w:val="00F2059E"/>
    <w:rsid w:val="00F22E2F"/>
    <w:rsid w:val="00F23011"/>
    <w:rsid w:val="00F232EE"/>
    <w:rsid w:val="00F2355B"/>
    <w:rsid w:val="00F262CD"/>
    <w:rsid w:val="00F27C68"/>
    <w:rsid w:val="00F3333E"/>
    <w:rsid w:val="00F374A4"/>
    <w:rsid w:val="00F40162"/>
    <w:rsid w:val="00F405B3"/>
    <w:rsid w:val="00F46950"/>
    <w:rsid w:val="00F54C05"/>
    <w:rsid w:val="00F55441"/>
    <w:rsid w:val="00F56E58"/>
    <w:rsid w:val="00F6678F"/>
    <w:rsid w:val="00F66F08"/>
    <w:rsid w:val="00F70C13"/>
    <w:rsid w:val="00F76815"/>
    <w:rsid w:val="00F82110"/>
    <w:rsid w:val="00F8325D"/>
    <w:rsid w:val="00F83EBF"/>
    <w:rsid w:val="00F85227"/>
    <w:rsid w:val="00F85ABA"/>
    <w:rsid w:val="00F86B79"/>
    <w:rsid w:val="00F8756D"/>
    <w:rsid w:val="00F902DD"/>
    <w:rsid w:val="00F9073E"/>
    <w:rsid w:val="00F91533"/>
    <w:rsid w:val="00F943B0"/>
    <w:rsid w:val="00F95DD8"/>
    <w:rsid w:val="00F95F29"/>
    <w:rsid w:val="00FA075B"/>
    <w:rsid w:val="00FA1422"/>
    <w:rsid w:val="00FA4453"/>
    <w:rsid w:val="00FA4E74"/>
    <w:rsid w:val="00FA76BC"/>
    <w:rsid w:val="00FB1EEF"/>
    <w:rsid w:val="00FB2A54"/>
    <w:rsid w:val="00FB3078"/>
    <w:rsid w:val="00FB5CEE"/>
    <w:rsid w:val="00FC0DC5"/>
    <w:rsid w:val="00FC130B"/>
    <w:rsid w:val="00FC29AB"/>
    <w:rsid w:val="00FC2A2A"/>
    <w:rsid w:val="00FC654F"/>
    <w:rsid w:val="00FC7800"/>
    <w:rsid w:val="00FC7DCC"/>
    <w:rsid w:val="00FD0C5C"/>
    <w:rsid w:val="00FD2713"/>
    <w:rsid w:val="00FD5A74"/>
    <w:rsid w:val="00FD6E80"/>
    <w:rsid w:val="00FE17AC"/>
    <w:rsid w:val="00FE2322"/>
    <w:rsid w:val="00FE2B77"/>
    <w:rsid w:val="00FE3B03"/>
    <w:rsid w:val="00FE3D74"/>
    <w:rsid w:val="00FF1C3E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character" w:styleId="af6">
    <w:name w:val="Placeholder Text"/>
    <w:basedOn w:val="a0"/>
    <w:uiPriority w:val="99"/>
    <w:semiHidden/>
    <w:rsid w:val="0098490C"/>
    <w:rPr>
      <w:color w:val="808080"/>
    </w:rPr>
  </w:style>
  <w:style w:type="character" w:customStyle="1" w:styleId="af7">
    <w:name w:val="Цветовое выделение"/>
    <w:uiPriority w:val="99"/>
    <w:rsid w:val="000C5C53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A9456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character" w:styleId="af6">
    <w:name w:val="Placeholder Text"/>
    <w:basedOn w:val="a0"/>
    <w:uiPriority w:val="99"/>
    <w:semiHidden/>
    <w:rsid w:val="0098490C"/>
    <w:rPr>
      <w:color w:val="808080"/>
    </w:rPr>
  </w:style>
  <w:style w:type="character" w:customStyle="1" w:styleId="af7">
    <w:name w:val="Цветовое выделение"/>
    <w:uiPriority w:val="99"/>
    <w:rsid w:val="000C5C53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A94562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8273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C7A02-54BB-47E2-8A90-9CEF90A3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4074</TotalTime>
  <Pages>11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16</cp:revision>
  <cp:lastPrinted>2025-01-16T23:38:00Z</cp:lastPrinted>
  <dcterms:created xsi:type="dcterms:W3CDTF">2024-05-28T05:17:00Z</dcterms:created>
  <dcterms:modified xsi:type="dcterms:W3CDTF">2025-01-20T08:37:00Z</dcterms:modified>
</cp:coreProperties>
</file>